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6" w:rsidRPr="00406826" w:rsidRDefault="00406826" w:rsidP="00406826">
      <w:pPr>
        <w:pStyle w:val="1"/>
        <w:jc w:val="right"/>
        <w:rPr>
          <w:i/>
          <w:noProof/>
          <w:color w:val="FF0000"/>
        </w:rPr>
      </w:pPr>
      <w:r w:rsidRPr="00406826">
        <w:rPr>
          <w:i/>
          <w:noProof/>
          <w:color w:val="FF0000"/>
        </w:rPr>
        <w:t>Проект</w:t>
      </w:r>
    </w:p>
    <w:p w:rsidR="00FF651F" w:rsidRDefault="00230C6F" w:rsidP="00FF651F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64210"/>
            <wp:effectExtent l="19050" t="0" r="0" b="0"/>
            <wp:docPr id="1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1F" w:rsidRDefault="00FF651F" w:rsidP="00FF651F">
      <w:pPr>
        <w:jc w:val="center"/>
      </w:pPr>
    </w:p>
    <w:p w:rsidR="00FF651F" w:rsidRDefault="00FF651F" w:rsidP="00FF651F">
      <w:pPr>
        <w:pStyle w:val="2"/>
      </w:pPr>
      <w:r>
        <w:t xml:space="preserve">Территориальный фонд обязательного медицинского страхования </w:t>
      </w:r>
      <w:r>
        <w:br/>
        <w:t>Калужской области</w:t>
      </w:r>
    </w:p>
    <w:p w:rsidR="00FF651F" w:rsidRDefault="00FF651F" w:rsidP="00FF651F">
      <w:pPr>
        <w:jc w:val="center"/>
        <w:rPr>
          <w:b/>
          <w:bCs/>
          <w:sz w:val="28"/>
        </w:rPr>
      </w:pPr>
    </w:p>
    <w:p w:rsidR="00FF651F" w:rsidRDefault="00FF651F" w:rsidP="00FF651F">
      <w:pPr>
        <w:pStyle w:val="3"/>
        <w:rPr>
          <w:b w:val="0"/>
          <w:bCs w:val="0"/>
        </w:rPr>
      </w:pPr>
      <w:proofErr w:type="gramStart"/>
      <w:r>
        <w:t>П</w:t>
      </w:r>
      <w:proofErr w:type="gramEnd"/>
      <w:r>
        <w:t xml:space="preserve"> Р И К А З </w:t>
      </w:r>
    </w:p>
    <w:p w:rsidR="00FF651F" w:rsidRDefault="00FF651F" w:rsidP="00FF6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«_____» ________________ </w:t>
      </w:r>
      <w:proofErr w:type="gramStart"/>
      <w:r>
        <w:rPr>
          <w:b/>
          <w:bCs/>
          <w:sz w:val="28"/>
        </w:rPr>
        <w:t>г</w:t>
      </w:r>
      <w:proofErr w:type="gramEnd"/>
      <w:r>
        <w:rPr>
          <w:b/>
          <w:bCs/>
          <w:sz w:val="28"/>
        </w:rPr>
        <w:t>.                                                                 № ______</w:t>
      </w:r>
    </w:p>
    <w:p w:rsidR="00FF651F" w:rsidRDefault="00FF651F" w:rsidP="00FF651F">
      <w:pPr>
        <w:jc w:val="center"/>
        <w:rPr>
          <w:sz w:val="26"/>
          <w:szCs w:val="26"/>
        </w:rPr>
      </w:pPr>
      <w:r w:rsidRPr="00A6010D">
        <w:rPr>
          <w:sz w:val="26"/>
          <w:szCs w:val="26"/>
        </w:rPr>
        <w:t>г. Калуга</w:t>
      </w:r>
    </w:p>
    <w:p w:rsidR="00FF651F" w:rsidRPr="00A6010D" w:rsidRDefault="00FF651F" w:rsidP="00FF651F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13"/>
      </w:tblGrid>
      <w:tr w:rsidR="00FF651F" w:rsidRPr="00DF7497" w:rsidTr="00CF7794">
        <w:trPr>
          <w:trHeight w:val="1148"/>
        </w:trPr>
        <w:tc>
          <w:tcPr>
            <w:tcW w:w="4813" w:type="dxa"/>
          </w:tcPr>
          <w:p w:rsidR="001C3E0C" w:rsidRPr="00DF7497" w:rsidRDefault="001C3E0C" w:rsidP="001C3E0C">
            <w:pPr>
              <w:spacing w:line="216" w:lineRule="auto"/>
              <w:rPr>
                <w:color w:val="FF0000"/>
              </w:rPr>
            </w:pPr>
            <w:r>
              <w:rPr>
                <w:b/>
                <w:bCs/>
                <w:color w:val="181910"/>
              </w:rPr>
              <w:t>О</w:t>
            </w:r>
            <w:r w:rsidR="00FF651F" w:rsidRPr="00DF7497">
              <w:rPr>
                <w:b/>
                <w:bCs/>
                <w:color w:val="181910"/>
              </w:rPr>
              <w:t xml:space="preserve">б утверждении нормативных затрат на обеспечение функций Территориального фонда обязательного медицинского страхования Калужской области» </w:t>
            </w:r>
          </w:p>
          <w:p w:rsidR="00FF651F" w:rsidRPr="00DF7497" w:rsidRDefault="00FF651F" w:rsidP="00CF7794">
            <w:pPr>
              <w:spacing w:line="216" w:lineRule="auto"/>
              <w:rPr>
                <w:color w:val="FF0000"/>
              </w:rPr>
            </w:pPr>
          </w:p>
        </w:tc>
      </w:tr>
    </w:tbl>
    <w:p w:rsidR="00FF651F" w:rsidRPr="00A354C6" w:rsidRDefault="00FF651F" w:rsidP="00884752">
      <w:pPr>
        <w:contextualSpacing/>
        <w:jc w:val="right"/>
        <w:rPr>
          <w:rFonts w:eastAsia="Times New Roman"/>
          <w:sz w:val="28"/>
          <w:szCs w:val="28"/>
        </w:rPr>
      </w:pPr>
    </w:p>
    <w:p w:rsidR="009D046F" w:rsidRPr="009D046F" w:rsidRDefault="008037F4" w:rsidP="009D04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1604E">
        <w:rPr>
          <w:rFonts w:eastAsia="Times New Roman"/>
          <w:sz w:val="26"/>
          <w:szCs w:val="26"/>
        </w:rPr>
        <w:t xml:space="preserve">В </w:t>
      </w:r>
      <w:r w:rsidR="001C3E0C" w:rsidRPr="00C1604E">
        <w:rPr>
          <w:rFonts w:eastAsia="Times New Roman"/>
          <w:sz w:val="26"/>
          <w:szCs w:val="26"/>
        </w:rPr>
        <w:t xml:space="preserve">связи с пересмотром нормативных затрат на </w:t>
      </w:r>
      <w:r w:rsidRPr="00C1604E">
        <w:rPr>
          <w:rFonts w:eastAsia="Times New Roman"/>
          <w:sz w:val="26"/>
          <w:szCs w:val="26"/>
        </w:rPr>
        <w:t>обеспечение функций</w:t>
      </w:r>
      <w:r w:rsidRPr="009D046F">
        <w:rPr>
          <w:rFonts w:eastAsia="Times New Roman"/>
          <w:sz w:val="26"/>
          <w:szCs w:val="26"/>
        </w:rPr>
        <w:t xml:space="preserve"> Территориального фонда обязательного медицинского страхования Калужской области</w:t>
      </w:r>
      <w:r w:rsidR="00A354C6" w:rsidRPr="009D046F">
        <w:rPr>
          <w:sz w:val="26"/>
          <w:szCs w:val="26"/>
        </w:rPr>
        <w:t>,</w:t>
      </w:r>
      <w:r w:rsidR="001C3E0C" w:rsidRPr="009D046F">
        <w:rPr>
          <w:sz w:val="26"/>
          <w:szCs w:val="26"/>
        </w:rPr>
        <w:t xml:space="preserve"> утвержденных приказом </w:t>
      </w:r>
      <w:r w:rsidR="001C3E0C" w:rsidRPr="009D046F">
        <w:rPr>
          <w:rFonts w:eastAsia="Times New Roman"/>
          <w:sz w:val="26"/>
          <w:szCs w:val="26"/>
        </w:rPr>
        <w:t xml:space="preserve">Территориального фонда обязательного медицинского страхования </w:t>
      </w:r>
      <w:r w:rsidR="001C3E0C" w:rsidRPr="009D046F">
        <w:rPr>
          <w:sz w:val="26"/>
          <w:szCs w:val="26"/>
        </w:rPr>
        <w:t xml:space="preserve">Калужской области </w:t>
      </w:r>
      <w:r w:rsidR="001C3E0C" w:rsidRPr="009D046F">
        <w:rPr>
          <w:rFonts w:eastAsia="Times New Roman"/>
          <w:sz w:val="26"/>
          <w:szCs w:val="26"/>
        </w:rPr>
        <w:t>от 25.04.2017 №65 (в редакции приказа от 12.05.2017 №76, от 01.06.2017 № 82, от 28.06.2017 №107, от 14.07.2017 №111, от 26.09.2017 №140, от 16.10.2017 №158, от 13.11.2017 №172, от 24.11.2017 №175/1, от 14.12.2017 №194, от</w:t>
      </w:r>
      <w:proofErr w:type="gramEnd"/>
      <w:r w:rsidR="001C3E0C" w:rsidRPr="009D046F">
        <w:rPr>
          <w:rFonts w:eastAsia="Times New Roman"/>
          <w:sz w:val="26"/>
          <w:szCs w:val="26"/>
        </w:rPr>
        <w:t xml:space="preserve"> </w:t>
      </w:r>
      <w:proofErr w:type="gramStart"/>
      <w:r w:rsidR="001C3E0C" w:rsidRPr="009D046F">
        <w:rPr>
          <w:rFonts w:eastAsia="Times New Roman"/>
          <w:sz w:val="26"/>
          <w:szCs w:val="26"/>
        </w:rPr>
        <w:t xml:space="preserve">01.03.2018 №31), </w:t>
      </w:r>
      <w:r w:rsidR="00A354C6" w:rsidRPr="009D046F">
        <w:rPr>
          <w:sz w:val="26"/>
          <w:szCs w:val="26"/>
        </w:rPr>
        <w:t>в соответствии со статьей 19 Фед</w:t>
      </w:r>
      <w:r w:rsidR="001C3E0C" w:rsidRPr="009D046F">
        <w:rPr>
          <w:sz w:val="26"/>
          <w:szCs w:val="26"/>
        </w:rPr>
        <w:t xml:space="preserve">ерального закона от 05.04.2013 </w:t>
      </w:r>
      <w:r w:rsidR="00DC48C9">
        <w:rPr>
          <w:sz w:val="26"/>
          <w:szCs w:val="26"/>
        </w:rPr>
        <w:t>№</w:t>
      </w:r>
      <w:r w:rsidR="00A354C6" w:rsidRPr="009D046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16.02.2016 №100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</w:t>
      </w:r>
      <w:proofErr w:type="gramEnd"/>
      <w:r w:rsidR="00A354C6" w:rsidRPr="009D046F">
        <w:rPr>
          <w:sz w:val="26"/>
          <w:szCs w:val="26"/>
        </w:rPr>
        <w:t xml:space="preserve"> учреждения)»</w:t>
      </w:r>
      <w:r w:rsidR="009D046F" w:rsidRPr="009D046F">
        <w:rPr>
          <w:sz w:val="26"/>
          <w:szCs w:val="26"/>
        </w:rPr>
        <w:t xml:space="preserve"> </w:t>
      </w:r>
      <w:r w:rsidR="009D046F">
        <w:rPr>
          <w:sz w:val="26"/>
          <w:szCs w:val="26"/>
        </w:rPr>
        <w:t>(</w:t>
      </w:r>
      <w:r w:rsidR="009D046F" w:rsidRPr="009D046F">
        <w:rPr>
          <w:sz w:val="26"/>
          <w:szCs w:val="26"/>
        </w:rPr>
        <w:t>в ред</w:t>
      </w:r>
      <w:r w:rsidR="009D046F">
        <w:rPr>
          <w:sz w:val="26"/>
          <w:szCs w:val="26"/>
        </w:rPr>
        <w:t>акции</w:t>
      </w:r>
      <w:r w:rsidR="009D046F" w:rsidRPr="009D046F">
        <w:rPr>
          <w:sz w:val="26"/>
          <w:szCs w:val="26"/>
        </w:rPr>
        <w:t xml:space="preserve"> Постановлений Правительства Калужской области от 14.04.2016 </w:t>
      </w:r>
      <w:hyperlink r:id="rId7" w:history="1">
        <w:r w:rsidR="009D046F">
          <w:rPr>
            <w:sz w:val="26"/>
            <w:szCs w:val="26"/>
          </w:rPr>
          <w:t>№</w:t>
        </w:r>
        <w:r w:rsidR="009D046F" w:rsidRPr="009D046F">
          <w:rPr>
            <w:sz w:val="26"/>
            <w:szCs w:val="26"/>
          </w:rPr>
          <w:t>250</w:t>
        </w:r>
      </w:hyperlink>
      <w:r w:rsidR="009D046F" w:rsidRPr="009D046F">
        <w:rPr>
          <w:sz w:val="26"/>
          <w:szCs w:val="26"/>
        </w:rPr>
        <w:t>, от 25.01.2018</w:t>
      </w:r>
      <w:r w:rsidR="009D046F">
        <w:rPr>
          <w:sz w:val="26"/>
          <w:szCs w:val="26"/>
        </w:rPr>
        <w:t xml:space="preserve"> №46</w:t>
      </w:r>
      <w:r w:rsidR="009D046F" w:rsidRPr="009D046F">
        <w:rPr>
          <w:sz w:val="26"/>
          <w:szCs w:val="26"/>
        </w:rPr>
        <w:t xml:space="preserve">) </w:t>
      </w:r>
    </w:p>
    <w:p w:rsidR="009D046F" w:rsidRDefault="009D046F" w:rsidP="00191C8E">
      <w:pPr>
        <w:autoSpaceDE w:val="0"/>
        <w:autoSpaceDN w:val="0"/>
        <w:adjustRightInd w:val="0"/>
        <w:ind w:firstLine="567"/>
        <w:jc w:val="both"/>
        <w:rPr>
          <w:b/>
          <w:bCs/>
          <w:color w:val="181910"/>
          <w:sz w:val="26"/>
          <w:szCs w:val="26"/>
        </w:rPr>
      </w:pPr>
    </w:p>
    <w:p w:rsidR="008037F4" w:rsidRPr="00F312D6" w:rsidRDefault="008037F4" w:rsidP="00191C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12D6">
        <w:rPr>
          <w:b/>
          <w:bCs/>
          <w:color w:val="181910"/>
          <w:sz w:val="26"/>
          <w:szCs w:val="26"/>
        </w:rPr>
        <w:t>ПРИКАЗЫВАЮ:</w:t>
      </w:r>
    </w:p>
    <w:p w:rsidR="009D046F" w:rsidRDefault="009D046F" w:rsidP="00191C8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181910"/>
          <w:sz w:val="26"/>
          <w:szCs w:val="26"/>
          <w:lang w:eastAsia="ru-RU"/>
        </w:rPr>
      </w:pPr>
    </w:p>
    <w:p w:rsidR="008037F4" w:rsidRDefault="008037F4" w:rsidP="00191C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604E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9D046F" w:rsidRPr="00C1604E">
        <w:rPr>
          <w:rFonts w:ascii="Times New Roman" w:hAnsi="Times New Roman"/>
          <w:sz w:val="26"/>
          <w:szCs w:val="26"/>
          <w:lang w:eastAsia="ru-RU"/>
        </w:rPr>
        <w:t xml:space="preserve">Утвердить прилагаемые </w:t>
      </w:r>
      <w:r w:rsidR="00D86071" w:rsidRPr="00C1604E">
        <w:rPr>
          <w:rFonts w:ascii="Times New Roman" w:hAnsi="Times New Roman"/>
          <w:sz w:val="26"/>
          <w:szCs w:val="26"/>
          <w:lang w:eastAsia="ru-RU"/>
        </w:rPr>
        <w:t>Н</w:t>
      </w:r>
      <w:r w:rsidR="009D046F" w:rsidRPr="00C1604E">
        <w:rPr>
          <w:rFonts w:ascii="Times New Roman" w:hAnsi="Times New Roman"/>
          <w:sz w:val="26"/>
          <w:szCs w:val="26"/>
          <w:lang w:eastAsia="ru-RU"/>
        </w:rPr>
        <w:t>ормативные затраты на обеспечение функций</w:t>
      </w:r>
      <w:r w:rsidR="009D046F" w:rsidRPr="009D046F">
        <w:rPr>
          <w:rFonts w:ascii="Times New Roman" w:hAnsi="Times New Roman"/>
          <w:sz w:val="26"/>
          <w:szCs w:val="26"/>
          <w:lang w:eastAsia="ru-RU"/>
        </w:rPr>
        <w:t xml:space="preserve"> Территориального фонда обязательного медицинского страхования Калужской области</w:t>
      </w:r>
      <w:r w:rsidR="00C33CD3">
        <w:rPr>
          <w:rFonts w:ascii="Times New Roman" w:hAnsi="Times New Roman"/>
          <w:sz w:val="26"/>
          <w:szCs w:val="26"/>
          <w:lang w:eastAsia="ru-RU"/>
        </w:rPr>
        <w:t>, изложив их в новой редакции согласно приложению к настоящему приказу</w:t>
      </w:r>
      <w:r w:rsidR="009D046F">
        <w:rPr>
          <w:rFonts w:ascii="Times New Roman" w:hAnsi="Times New Roman"/>
          <w:sz w:val="26"/>
          <w:szCs w:val="26"/>
          <w:lang w:eastAsia="ru-RU"/>
        </w:rPr>
        <w:t>.</w:t>
      </w:r>
    </w:p>
    <w:p w:rsidR="005C09C1" w:rsidRPr="00F632C1" w:rsidRDefault="005C09C1" w:rsidP="005C09C1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Закупка не указанных в приложении</w:t>
      </w:r>
      <w:r w:rsidRPr="00F312D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 настоящему п</w:t>
      </w:r>
      <w:r w:rsidRPr="00F312D6">
        <w:rPr>
          <w:bCs/>
          <w:color w:val="181910"/>
          <w:sz w:val="26"/>
          <w:szCs w:val="26"/>
        </w:rPr>
        <w:t>риказ</w:t>
      </w:r>
      <w:r>
        <w:rPr>
          <w:bCs/>
          <w:color w:val="181910"/>
          <w:sz w:val="26"/>
          <w:szCs w:val="26"/>
        </w:rPr>
        <w:t xml:space="preserve">у </w:t>
      </w:r>
      <w:r>
        <w:rPr>
          <w:color w:val="000000"/>
          <w:sz w:val="26"/>
          <w:szCs w:val="26"/>
        </w:rPr>
        <w:t xml:space="preserve">товаров, работ, услуг осуществляется в пределах утвержденных лимитов бюджетных обязательств на указанные цели на соответствующий финансовый год ТФОМС Калужской области, </w:t>
      </w:r>
      <w:r w:rsidRPr="00F632C1">
        <w:rPr>
          <w:color w:val="000000"/>
          <w:sz w:val="26"/>
          <w:szCs w:val="26"/>
        </w:rPr>
        <w:t xml:space="preserve">с учетом нормативных затрат, установленных </w:t>
      </w:r>
      <w:r w:rsidRPr="00F632C1">
        <w:rPr>
          <w:color w:val="181910"/>
          <w:sz w:val="26"/>
          <w:szCs w:val="26"/>
        </w:rPr>
        <w:t>постановлением Правительства Калужской области от 16.02.2016 №100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</w:t>
      </w:r>
      <w:proofErr w:type="gramEnd"/>
      <w:r w:rsidRPr="00F632C1">
        <w:rPr>
          <w:color w:val="181910"/>
          <w:sz w:val="26"/>
          <w:szCs w:val="26"/>
        </w:rPr>
        <w:t xml:space="preserve"> казенные учреждения)». </w:t>
      </w:r>
    </w:p>
    <w:p w:rsidR="005C09C1" w:rsidRPr="0066190B" w:rsidRDefault="005C09C1" w:rsidP="005C09C1">
      <w:pPr>
        <w:tabs>
          <w:tab w:val="left" w:pos="993"/>
        </w:tabs>
        <w:ind w:firstLine="540"/>
        <w:jc w:val="both"/>
        <w:rPr>
          <w:color w:val="000000"/>
          <w:sz w:val="26"/>
          <w:szCs w:val="26"/>
        </w:rPr>
      </w:pPr>
      <w:proofErr w:type="gramStart"/>
      <w:r w:rsidRPr="00F43BBB">
        <w:rPr>
          <w:color w:val="000000"/>
          <w:sz w:val="26"/>
          <w:szCs w:val="26"/>
        </w:rPr>
        <w:t>Для определения нормативных затрат в соответствии постановлением Правительства Калужской области от 16.02.2016 №100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 в формулах используются нормативы цен</w:t>
      </w:r>
      <w:r w:rsidR="00471416">
        <w:rPr>
          <w:color w:val="000000"/>
          <w:sz w:val="26"/>
          <w:szCs w:val="26"/>
        </w:rPr>
        <w:t>ы</w:t>
      </w:r>
      <w:r w:rsidRPr="00F43BBB">
        <w:rPr>
          <w:color w:val="000000"/>
          <w:sz w:val="26"/>
          <w:szCs w:val="26"/>
        </w:rPr>
        <w:t xml:space="preserve"> товаров, работ, услуг, устанавливаемые </w:t>
      </w:r>
      <w:r>
        <w:rPr>
          <w:color w:val="000000"/>
          <w:sz w:val="26"/>
          <w:szCs w:val="26"/>
        </w:rPr>
        <w:t>ТФОМС Калужской области</w:t>
      </w:r>
      <w:r w:rsidRPr="00F43BBB">
        <w:rPr>
          <w:color w:val="000000"/>
          <w:sz w:val="26"/>
          <w:szCs w:val="26"/>
        </w:rPr>
        <w:t xml:space="preserve">, если эти нормативы не предусмотрены </w:t>
      </w:r>
      <w:r>
        <w:rPr>
          <w:color w:val="000000"/>
          <w:sz w:val="26"/>
          <w:szCs w:val="26"/>
        </w:rPr>
        <w:t>указанным постановлением</w:t>
      </w:r>
      <w:r w:rsidRPr="00F43BBB">
        <w:rPr>
          <w:color w:val="000000"/>
          <w:sz w:val="26"/>
          <w:szCs w:val="26"/>
        </w:rPr>
        <w:t>.</w:t>
      </w:r>
      <w:proofErr w:type="gramEnd"/>
    </w:p>
    <w:p w:rsidR="009D046F" w:rsidRDefault="005C09C1" w:rsidP="001916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163C" w:rsidRPr="00DF7497">
        <w:rPr>
          <w:sz w:val="26"/>
          <w:szCs w:val="26"/>
        </w:rPr>
        <w:t xml:space="preserve">. </w:t>
      </w:r>
      <w:r w:rsidR="009D046F">
        <w:rPr>
          <w:color w:val="000000"/>
          <w:sz w:val="26"/>
          <w:szCs w:val="26"/>
        </w:rPr>
        <w:t>При планировании закупок</w:t>
      </w:r>
      <w:r w:rsidR="009D046F" w:rsidRPr="00947B74">
        <w:rPr>
          <w:color w:val="181910"/>
          <w:sz w:val="26"/>
          <w:szCs w:val="26"/>
        </w:rPr>
        <w:t xml:space="preserve"> </w:t>
      </w:r>
      <w:r w:rsidR="009D046F" w:rsidRPr="00F312D6">
        <w:rPr>
          <w:color w:val="181910"/>
          <w:sz w:val="26"/>
          <w:szCs w:val="26"/>
        </w:rPr>
        <w:t>ТФОМС Калужской области</w:t>
      </w:r>
      <w:r w:rsidR="009D046F">
        <w:rPr>
          <w:color w:val="181910"/>
          <w:sz w:val="26"/>
          <w:szCs w:val="26"/>
        </w:rPr>
        <w:t xml:space="preserve"> на 2018 год и плановый период руководствоваться настоящим приказом</w:t>
      </w:r>
      <w:r w:rsidR="00D86071">
        <w:rPr>
          <w:color w:val="181910"/>
          <w:sz w:val="26"/>
          <w:szCs w:val="26"/>
        </w:rPr>
        <w:t>.</w:t>
      </w:r>
      <w:r w:rsidR="009D046F">
        <w:rPr>
          <w:sz w:val="26"/>
          <w:szCs w:val="26"/>
        </w:rPr>
        <w:t xml:space="preserve"> </w:t>
      </w:r>
    </w:p>
    <w:p w:rsidR="0019163C" w:rsidRPr="00F312D6" w:rsidRDefault="005C09C1" w:rsidP="0019163C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9D046F">
        <w:rPr>
          <w:sz w:val="26"/>
          <w:szCs w:val="26"/>
        </w:rPr>
        <w:t xml:space="preserve">. </w:t>
      </w:r>
      <w:r w:rsidR="0019163C">
        <w:rPr>
          <w:sz w:val="26"/>
          <w:szCs w:val="26"/>
        </w:rPr>
        <w:t>Н</w:t>
      </w:r>
      <w:r w:rsidR="0019163C" w:rsidRPr="00DF7497">
        <w:rPr>
          <w:sz w:val="26"/>
          <w:szCs w:val="26"/>
        </w:rPr>
        <w:t>ачальник</w:t>
      </w:r>
      <w:r w:rsidR="0019163C">
        <w:rPr>
          <w:sz w:val="26"/>
          <w:szCs w:val="26"/>
        </w:rPr>
        <w:t>у</w:t>
      </w:r>
      <w:r w:rsidR="0019163C" w:rsidRPr="00DF7497">
        <w:rPr>
          <w:sz w:val="26"/>
          <w:szCs w:val="26"/>
        </w:rPr>
        <w:t xml:space="preserve"> отдела информационной безопасности </w:t>
      </w:r>
      <w:r w:rsidR="0019163C">
        <w:rPr>
          <w:sz w:val="26"/>
          <w:szCs w:val="26"/>
        </w:rPr>
        <w:t>В</w:t>
      </w:r>
      <w:r w:rsidR="0019163C" w:rsidRPr="00DF7497">
        <w:rPr>
          <w:sz w:val="26"/>
          <w:szCs w:val="26"/>
        </w:rPr>
        <w:t>.</w:t>
      </w:r>
      <w:r w:rsidR="0019163C">
        <w:rPr>
          <w:sz w:val="26"/>
          <w:szCs w:val="26"/>
        </w:rPr>
        <w:t>М</w:t>
      </w:r>
      <w:r w:rsidR="0019163C" w:rsidRPr="00DF7497">
        <w:rPr>
          <w:sz w:val="26"/>
          <w:szCs w:val="26"/>
        </w:rPr>
        <w:t xml:space="preserve">. </w:t>
      </w:r>
      <w:proofErr w:type="spellStart"/>
      <w:r w:rsidR="0019163C">
        <w:rPr>
          <w:sz w:val="26"/>
          <w:szCs w:val="26"/>
        </w:rPr>
        <w:t>Метлицкому</w:t>
      </w:r>
      <w:proofErr w:type="spellEnd"/>
      <w:r w:rsidR="0019163C" w:rsidRPr="00DF7497">
        <w:rPr>
          <w:sz w:val="26"/>
          <w:szCs w:val="26"/>
        </w:rPr>
        <w:t xml:space="preserve"> обеспечить размещение настоящего приказа на официальном сайте Территориального</w:t>
      </w:r>
      <w:r w:rsidR="0019163C" w:rsidRPr="00F312D6">
        <w:rPr>
          <w:sz w:val="26"/>
          <w:szCs w:val="26"/>
        </w:rPr>
        <w:t xml:space="preserve"> фонда обязательного медицинского страхования Калужской области в информационно-коммуникационной сети «Интернет».</w:t>
      </w:r>
    </w:p>
    <w:p w:rsidR="0019163C" w:rsidRPr="0075122B" w:rsidRDefault="005C09C1" w:rsidP="001916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163C">
        <w:rPr>
          <w:sz w:val="26"/>
          <w:szCs w:val="26"/>
        </w:rPr>
        <w:t xml:space="preserve">. </w:t>
      </w:r>
      <w:r w:rsidR="0019163C" w:rsidRPr="00F312D6">
        <w:rPr>
          <w:sz w:val="26"/>
          <w:szCs w:val="26"/>
        </w:rPr>
        <w:t xml:space="preserve">Начальнику отдела </w:t>
      </w:r>
      <w:r w:rsidR="0019163C">
        <w:rPr>
          <w:sz w:val="26"/>
          <w:szCs w:val="26"/>
        </w:rPr>
        <w:t xml:space="preserve">закупок И.А. </w:t>
      </w:r>
      <w:proofErr w:type="spellStart"/>
      <w:r w:rsidR="0019163C">
        <w:rPr>
          <w:sz w:val="26"/>
          <w:szCs w:val="26"/>
        </w:rPr>
        <w:t>Олейниковой</w:t>
      </w:r>
      <w:proofErr w:type="spellEnd"/>
      <w:r w:rsidR="0019163C" w:rsidRPr="00F312D6">
        <w:rPr>
          <w:sz w:val="26"/>
          <w:szCs w:val="26"/>
        </w:rPr>
        <w:t xml:space="preserve"> обеспечить размещение настоящего приказа в единой информационной системе в сфере закупок</w:t>
      </w:r>
      <w:r w:rsidR="0019163C">
        <w:rPr>
          <w:sz w:val="26"/>
          <w:szCs w:val="26"/>
        </w:rPr>
        <w:t xml:space="preserve"> </w:t>
      </w:r>
      <w:r w:rsidR="0019163C" w:rsidRPr="0075122B">
        <w:rPr>
          <w:sz w:val="26"/>
          <w:szCs w:val="26"/>
        </w:rPr>
        <w:t>(</w:t>
      </w:r>
      <w:hyperlink r:id="rId8" w:history="1">
        <w:r w:rsidR="009D046F" w:rsidRPr="0075122B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9D046F" w:rsidRPr="0075122B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9D046F" w:rsidRPr="0075122B">
          <w:rPr>
            <w:rStyle w:val="a8"/>
            <w:color w:val="auto"/>
            <w:sz w:val="26"/>
            <w:szCs w:val="26"/>
            <w:u w:val="none"/>
            <w:lang w:val="en-US"/>
          </w:rPr>
          <w:t>zakupki</w:t>
        </w:r>
        <w:proofErr w:type="spellEnd"/>
        <w:r w:rsidR="009D046F" w:rsidRPr="0075122B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9D046F" w:rsidRPr="0075122B">
          <w:rPr>
            <w:rStyle w:val="a8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9D046F" w:rsidRPr="0075122B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9D046F" w:rsidRPr="0075122B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9163C" w:rsidRPr="0075122B">
        <w:rPr>
          <w:sz w:val="26"/>
          <w:szCs w:val="26"/>
        </w:rPr>
        <w:t xml:space="preserve">) в </w:t>
      </w:r>
      <w:r w:rsidR="009728A7" w:rsidRPr="0075122B">
        <w:rPr>
          <w:sz w:val="26"/>
          <w:szCs w:val="26"/>
        </w:rPr>
        <w:t>соответствии с действующим законодательством</w:t>
      </w:r>
      <w:r w:rsidR="0019163C" w:rsidRPr="0075122B">
        <w:rPr>
          <w:sz w:val="26"/>
          <w:szCs w:val="26"/>
        </w:rPr>
        <w:t>.</w:t>
      </w:r>
    </w:p>
    <w:p w:rsidR="0019163C" w:rsidRPr="009D046F" w:rsidRDefault="005C09C1" w:rsidP="009D046F">
      <w:pPr>
        <w:spacing w:line="21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19163C" w:rsidRPr="009D046F">
        <w:rPr>
          <w:rFonts w:eastAsia="Times New Roman"/>
          <w:sz w:val="26"/>
          <w:szCs w:val="26"/>
        </w:rPr>
        <w:t>.</w:t>
      </w:r>
      <w:r w:rsidR="009D046F" w:rsidRPr="009D046F">
        <w:rPr>
          <w:rFonts w:eastAsia="Times New Roman"/>
          <w:sz w:val="26"/>
          <w:szCs w:val="26"/>
        </w:rPr>
        <w:t xml:space="preserve"> </w:t>
      </w:r>
      <w:proofErr w:type="gramStart"/>
      <w:r w:rsidR="009D046F" w:rsidRPr="009D046F">
        <w:rPr>
          <w:rFonts w:eastAsia="Times New Roman"/>
          <w:sz w:val="26"/>
          <w:szCs w:val="26"/>
        </w:rPr>
        <w:t xml:space="preserve">Приказ Территориального фонда обязательного медицинского страхования Калужской области от 25.04.2017 №65 (в редакции приказа от 12.05.2017 №76, от 01.06.2017 № 82, от 28.06.2017 №107, от 14.07.2017 №111, от 26.09.2017 №140, от 16.10.2017 №158, от 13.11.2017 №172, от 24.11.2017 №175/1, от 14.12.2017 №194, от </w:t>
      </w:r>
      <w:r w:rsidR="009D046F" w:rsidRPr="00C1604E">
        <w:rPr>
          <w:rFonts w:eastAsia="Times New Roman"/>
          <w:sz w:val="26"/>
          <w:szCs w:val="26"/>
        </w:rPr>
        <w:t xml:space="preserve">01.03.2018 №31) «Об утверждении </w:t>
      </w:r>
      <w:r w:rsidR="00D86071" w:rsidRPr="00C1604E">
        <w:rPr>
          <w:rFonts w:eastAsia="Times New Roman"/>
          <w:sz w:val="26"/>
          <w:szCs w:val="26"/>
        </w:rPr>
        <w:t>Н</w:t>
      </w:r>
      <w:r w:rsidR="009D046F" w:rsidRPr="00C1604E">
        <w:rPr>
          <w:rFonts w:eastAsia="Times New Roman"/>
          <w:sz w:val="26"/>
          <w:szCs w:val="26"/>
        </w:rPr>
        <w:t>ормативных затрат на обеспечение функций</w:t>
      </w:r>
      <w:r w:rsidR="009D046F" w:rsidRPr="009D046F">
        <w:rPr>
          <w:rFonts w:eastAsia="Times New Roman"/>
          <w:sz w:val="26"/>
          <w:szCs w:val="26"/>
        </w:rPr>
        <w:t xml:space="preserve"> Территориального фонда обязательного медицинского страхования Калужской области»</w:t>
      </w:r>
      <w:r w:rsidR="009D046F">
        <w:rPr>
          <w:rFonts w:eastAsia="Times New Roman"/>
          <w:sz w:val="26"/>
          <w:szCs w:val="26"/>
        </w:rPr>
        <w:t xml:space="preserve"> считать</w:t>
      </w:r>
      <w:proofErr w:type="gramEnd"/>
      <w:r w:rsidR="009D046F">
        <w:rPr>
          <w:rFonts w:eastAsia="Times New Roman"/>
          <w:sz w:val="26"/>
          <w:szCs w:val="26"/>
        </w:rPr>
        <w:t xml:space="preserve"> </w:t>
      </w:r>
      <w:proofErr w:type="gramStart"/>
      <w:r w:rsidR="009D046F">
        <w:rPr>
          <w:rFonts w:eastAsia="Times New Roman"/>
          <w:sz w:val="26"/>
          <w:szCs w:val="26"/>
        </w:rPr>
        <w:t>утратившим</w:t>
      </w:r>
      <w:proofErr w:type="gramEnd"/>
      <w:r w:rsidR="009D046F">
        <w:rPr>
          <w:rFonts w:eastAsia="Times New Roman"/>
          <w:sz w:val="26"/>
          <w:szCs w:val="26"/>
        </w:rPr>
        <w:t xml:space="preserve"> силу с</w:t>
      </w:r>
      <w:r w:rsidR="002B4C40">
        <w:rPr>
          <w:rFonts w:eastAsia="Times New Roman"/>
          <w:sz w:val="26"/>
          <w:szCs w:val="26"/>
        </w:rPr>
        <w:t>о дня подписания настоящего приказа</w:t>
      </w:r>
      <w:r w:rsidR="009D046F">
        <w:rPr>
          <w:rFonts w:eastAsia="Times New Roman"/>
          <w:sz w:val="26"/>
          <w:szCs w:val="26"/>
        </w:rPr>
        <w:t>.</w:t>
      </w:r>
    </w:p>
    <w:p w:rsidR="0019163C" w:rsidRDefault="005C09C1" w:rsidP="0019163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9163C">
        <w:rPr>
          <w:color w:val="000000"/>
          <w:sz w:val="26"/>
          <w:szCs w:val="26"/>
        </w:rPr>
        <w:t xml:space="preserve">. </w:t>
      </w:r>
      <w:r w:rsidR="0019163C" w:rsidRPr="00531634">
        <w:rPr>
          <w:color w:val="000000"/>
          <w:sz w:val="26"/>
          <w:szCs w:val="26"/>
        </w:rPr>
        <w:t xml:space="preserve">Инспектору фонда 2 категории </w:t>
      </w:r>
      <w:r w:rsidR="0019163C" w:rsidRPr="00531634">
        <w:rPr>
          <w:color w:val="000000"/>
          <w:spacing w:val="5"/>
          <w:sz w:val="26"/>
          <w:szCs w:val="26"/>
        </w:rPr>
        <w:t>отдела правового и кадрового обеспечения</w:t>
      </w:r>
      <w:r w:rsidR="0019163C">
        <w:rPr>
          <w:color w:val="000000"/>
          <w:spacing w:val="5"/>
          <w:sz w:val="26"/>
          <w:szCs w:val="26"/>
        </w:rPr>
        <w:t xml:space="preserve"> </w:t>
      </w:r>
      <w:r w:rsidR="0019163C" w:rsidRPr="00F312D6">
        <w:rPr>
          <w:color w:val="000000"/>
          <w:sz w:val="26"/>
          <w:szCs w:val="26"/>
        </w:rPr>
        <w:t xml:space="preserve">Н.А. </w:t>
      </w:r>
      <w:proofErr w:type="spellStart"/>
      <w:r w:rsidR="0019163C" w:rsidRPr="00F312D6">
        <w:rPr>
          <w:color w:val="000000"/>
          <w:sz w:val="26"/>
          <w:szCs w:val="26"/>
        </w:rPr>
        <w:t>Храпковой</w:t>
      </w:r>
      <w:proofErr w:type="spellEnd"/>
      <w:r w:rsidR="0019163C" w:rsidRPr="00F312D6">
        <w:rPr>
          <w:color w:val="000000"/>
          <w:sz w:val="26"/>
          <w:szCs w:val="26"/>
        </w:rPr>
        <w:t xml:space="preserve"> довести настоящий приказ до сведения руководителей структурных подразделений </w:t>
      </w:r>
      <w:r w:rsidR="0019163C" w:rsidRPr="00F312D6">
        <w:rPr>
          <w:color w:val="181910"/>
          <w:sz w:val="26"/>
          <w:szCs w:val="26"/>
        </w:rPr>
        <w:t>ТФОМС Калужской области.</w:t>
      </w:r>
    </w:p>
    <w:p w:rsidR="0019163C" w:rsidRDefault="005C09C1" w:rsidP="0019163C">
      <w:pPr>
        <w:ind w:firstLine="567"/>
        <w:jc w:val="both"/>
        <w:rPr>
          <w:color w:val="18191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19163C">
        <w:rPr>
          <w:color w:val="181910"/>
          <w:sz w:val="26"/>
          <w:szCs w:val="26"/>
        </w:rPr>
        <w:t xml:space="preserve">. </w:t>
      </w:r>
      <w:proofErr w:type="gramStart"/>
      <w:r w:rsidR="0019163C" w:rsidRPr="00F312D6">
        <w:rPr>
          <w:color w:val="181910"/>
          <w:sz w:val="26"/>
          <w:szCs w:val="26"/>
        </w:rPr>
        <w:t>Контроль за</w:t>
      </w:r>
      <w:proofErr w:type="gramEnd"/>
      <w:r w:rsidR="0019163C" w:rsidRPr="00F312D6">
        <w:rPr>
          <w:color w:val="181910"/>
          <w:sz w:val="26"/>
          <w:szCs w:val="26"/>
        </w:rPr>
        <w:t xml:space="preserve"> исполнением настоящего приказа </w:t>
      </w:r>
      <w:r w:rsidR="0019163C">
        <w:rPr>
          <w:color w:val="181910"/>
          <w:sz w:val="26"/>
          <w:szCs w:val="26"/>
        </w:rPr>
        <w:t>оставляю за собой</w:t>
      </w:r>
      <w:r w:rsidR="0019163C" w:rsidRPr="00F312D6">
        <w:rPr>
          <w:color w:val="181910"/>
          <w:sz w:val="26"/>
          <w:szCs w:val="26"/>
        </w:rPr>
        <w:t>.</w:t>
      </w:r>
    </w:p>
    <w:p w:rsidR="0019163C" w:rsidRDefault="0019163C" w:rsidP="0019163C">
      <w:pPr>
        <w:tabs>
          <w:tab w:val="left" w:pos="993"/>
        </w:tabs>
        <w:ind w:firstLine="567"/>
        <w:jc w:val="both"/>
        <w:rPr>
          <w:color w:val="181910"/>
          <w:sz w:val="22"/>
          <w:szCs w:val="26"/>
        </w:rPr>
      </w:pPr>
    </w:p>
    <w:p w:rsidR="008037F4" w:rsidRDefault="008037F4" w:rsidP="00191C8E">
      <w:pPr>
        <w:tabs>
          <w:tab w:val="left" w:pos="993"/>
        </w:tabs>
        <w:ind w:firstLine="567"/>
        <w:jc w:val="both"/>
        <w:rPr>
          <w:color w:val="181910"/>
          <w:sz w:val="22"/>
          <w:szCs w:val="26"/>
        </w:rPr>
      </w:pPr>
    </w:p>
    <w:p w:rsidR="00011289" w:rsidRPr="007F19EC" w:rsidRDefault="00011289" w:rsidP="00191C8E">
      <w:pPr>
        <w:tabs>
          <w:tab w:val="left" w:pos="993"/>
        </w:tabs>
        <w:ind w:firstLine="567"/>
        <w:jc w:val="both"/>
        <w:rPr>
          <w:color w:val="181910"/>
          <w:sz w:val="22"/>
          <w:szCs w:val="26"/>
        </w:rPr>
      </w:pPr>
    </w:p>
    <w:p w:rsidR="008037F4" w:rsidRPr="007F19EC" w:rsidRDefault="008037F4" w:rsidP="008037F4">
      <w:pPr>
        <w:tabs>
          <w:tab w:val="left" w:pos="993"/>
        </w:tabs>
        <w:spacing w:line="228" w:lineRule="auto"/>
        <w:jc w:val="both"/>
        <w:rPr>
          <w:color w:val="000000"/>
          <w:sz w:val="22"/>
          <w:szCs w:val="26"/>
        </w:rPr>
      </w:pPr>
    </w:p>
    <w:p w:rsidR="008037F4" w:rsidRPr="00011289" w:rsidRDefault="00E67E68" w:rsidP="008037F4">
      <w:pPr>
        <w:rPr>
          <w:b/>
        </w:rPr>
      </w:pPr>
      <w:r>
        <w:rPr>
          <w:b/>
          <w:bCs/>
          <w:sz w:val="26"/>
          <w:szCs w:val="26"/>
        </w:rPr>
        <w:t>Д</w:t>
      </w:r>
      <w:r w:rsidR="008037F4" w:rsidRPr="00011289">
        <w:rPr>
          <w:b/>
          <w:bCs/>
          <w:sz w:val="26"/>
          <w:szCs w:val="26"/>
        </w:rPr>
        <w:t xml:space="preserve">иректор                                                                                      </w:t>
      </w:r>
      <w:r w:rsidR="000112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</w:t>
      </w:r>
      <w:r w:rsidR="00011289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>Э.Ю. Кузькин</w:t>
      </w:r>
    </w:p>
    <w:p w:rsidR="000F4545" w:rsidRDefault="000F4545" w:rsidP="008037F4">
      <w:pPr>
        <w:rPr>
          <w:bCs/>
        </w:rPr>
      </w:pPr>
      <w:bookmarkStart w:id="0" w:name="_GoBack"/>
      <w:bookmarkEnd w:id="0"/>
    </w:p>
    <w:p w:rsidR="000F4545" w:rsidRDefault="000F4545" w:rsidP="008037F4">
      <w:pPr>
        <w:rPr>
          <w:bCs/>
        </w:rPr>
      </w:pPr>
    </w:p>
    <w:p w:rsidR="0003075C" w:rsidRDefault="009B0D37" w:rsidP="009B0D37">
      <w:pPr>
        <w:rPr>
          <w:bCs/>
          <w:sz w:val="26"/>
          <w:szCs w:val="26"/>
        </w:rPr>
        <w:sectPr w:rsidR="0003075C" w:rsidSect="00A354C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bCs/>
          <w:sz w:val="26"/>
          <w:szCs w:val="26"/>
        </w:rPr>
        <w:t xml:space="preserve"> </w:t>
      </w:r>
    </w:p>
    <w:p w:rsidR="00FA41BD" w:rsidRPr="00736E10" w:rsidRDefault="00FA41BD" w:rsidP="00FA41BD">
      <w:pPr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  <w:r w:rsidRPr="00736E10">
        <w:rPr>
          <w:rFonts w:eastAsia="Times New Roman"/>
          <w:sz w:val="28"/>
          <w:szCs w:val="28"/>
        </w:rPr>
        <w:t xml:space="preserve">Приложение к приказу </w:t>
      </w:r>
    </w:p>
    <w:p w:rsidR="00FA41BD" w:rsidRPr="00AC30A5" w:rsidRDefault="00FA41BD" w:rsidP="00FA41BD">
      <w:pPr>
        <w:pStyle w:val="ConsPlusNormal"/>
        <w:ind w:left="10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0A5">
        <w:rPr>
          <w:rFonts w:ascii="Times New Roman" w:hAnsi="Times New Roman" w:cs="Times New Roman"/>
          <w:sz w:val="28"/>
          <w:szCs w:val="28"/>
        </w:rPr>
        <w:t>ТФОМС Калужской области</w:t>
      </w:r>
    </w:p>
    <w:p w:rsidR="00FA41BD" w:rsidRPr="00AC30A5" w:rsidRDefault="00C33CD3" w:rsidP="00FA41BD">
      <w:pPr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  <w:r w:rsidRPr="00AC30A5">
        <w:rPr>
          <w:rFonts w:eastAsia="Times New Roman"/>
          <w:sz w:val="28"/>
          <w:szCs w:val="28"/>
        </w:rPr>
        <w:t xml:space="preserve">от «___» _______ 2018 г. </w:t>
      </w:r>
      <w:r w:rsidR="00FA41BD" w:rsidRPr="00AC30A5">
        <w:rPr>
          <w:rFonts w:eastAsia="Times New Roman"/>
          <w:sz w:val="28"/>
          <w:szCs w:val="28"/>
        </w:rPr>
        <w:t xml:space="preserve">№ </w:t>
      </w:r>
      <w:r w:rsidR="005C09C1">
        <w:rPr>
          <w:rFonts w:eastAsia="Times New Roman"/>
          <w:sz w:val="28"/>
          <w:szCs w:val="28"/>
        </w:rPr>
        <w:t>1</w:t>
      </w:r>
      <w:r w:rsidR="00FA41BD" w:rsidRPr="00AC30A5">
        <w:rPr>
          <w:rFonts w:eastAsia="Times New Roman"/>
          <w:sz w:val="28"/>
          <w:szCs w:val="28"/>
        </w:rPr>
        <w:t xml:space="preserve"> </w:t>
      </w:r>
    </w:p>
    <w:p w:rsidR="00FA41BD" w:rsidRPr="00AC30A5" w:rsidRDefault="00FA41BD" w:rsidP="00FA41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41BD" w:rsidRPr="00AC30A5" w:rsidRDefault="00FA41BD" w:rsidP="00FA41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41BD" w:rsidRPr="00AC30A5" w:rsidRDefault="00FA41BD" w:rsidP="00FA41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A5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</w:p>
    <w:p w:rsidR="00FA41BD" w:rsidRPr="00AC30A5" w:rsidRDefault="00FA41BD" w:rsidP="00FA41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A5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 медицинского страхования Калужской области</w:t>
      </w:r>
    </w:p>
    <w:p w:rsidR="00FA41BD" w:rsidRPr="00AC30A5" w:rsidRDefault="00FA41BD" w:rsidP="00FA41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832" w:rsidRPr="00AC30A5" w:rsidRDefault="006E1832" w:rsidP="006E1832">
      <w:pPr>
        <w:jc w:val="right"/>
        <w:rPr>
          <w:bCs/>
          <w:sz w:val="26"/>
          <w:szCs w:val="26"/>
        </w:rPr>
      </w:pPr>
    </w:p>
    <w:p w:rsidR="006E1832" w:rsidRPr="00AC30A5" w:rsidRDefault="006E1832" w:rsidP="006E1832">
      <w:pPr>
        <w:contextualSpacing/>
        <w:jc w:val="right"/>
        <w:rPr>
          <w:rFonts w:eastAsia="Times New Roman"/>
          <w:sz w:val="28"/>
          <w:szCs w:val="28"/>
        </w:rPr>
      </w:pPr>
      <w:r w:rsidRPr="00AC30A5">
        <w:rPr>
          <w:rFonts w:eastAsia="Times New Roman"/>
          <w:sz w:val="28"/>
          <w:szCs w:val="28"/>
        </w:rPr>
        <w:t>Таблица 1.</w:t>
      </w:r>
    </w:p>
    <w:p w:rsidR="006E1832" w:rsidRPr="00AC30A5" w:rsidRDefault="006E1832" w:rsidP="006E1832">
      <w:pPr>
        <w:contextualSpacing/>
        <w:jc w:val="center"/>
        <w:rPr>
          <w:rFonts w:eastAsia="Times New Roman"/>
          <w:sz w:val="28"/>
          <w:szCs w:val="28"/>
        </w:rPr>
      </w:pPr>
      <w:r w:rsidRPr="00AC30A5">
        <w:rPr>
          <w:rFonts w:eastAsia="Times New Roman"/>
          <w:sz w:val="28"/>
          <w:szCs w:val="28"/>
        </w:rPr>
        <w:t>Затраты на абонентскую плату услуг местной телефонной связи</w:t>
      </w:r>
    </w:p>
    <w:tbl>
      <w:tblPr>
        <w:tblpPr w:leftFromText="180" w:rightFromText="180" w:bottomFromText="200" w:vertAnchor="text" w:horzAnchor="margin" w:tblpX="25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4326"/>
        <w:gridCol w:w="7073"/>
      </w:tblGrid>
      <w:tr w:rsidR="006E1832" w:rsidRPr="00AC30A5" w:rsidTr="001C3E0C">
        <w:trPr>
          <w:trHeight w:val="554"/>
        </w:trPr>
        <w:tc>
          <w:tcPr>
            <w:tcW w:w="0" w:type="auto"/>
            <w:hideMark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0" w:type="auto"/>
            <w:hideMark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0" w:type="auto"/>
            <w:hideMark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Предельная сумма абонентской платы за услуги местной телефонной связи, руб.</w:t>
            </w:r>
          </w:p>
        </w:tc>
      </w:tr>
      <w:tr w:rsidR="006E1832" w:rsidRPr="00AC30A5" w:rsidTr="006E1832">
        <w:trPr>
          <w:trHeight w:val="320"/>
        </w:trPr>
        <w:tc>
          <w:tcPr>
            <w:tcW w:w="0" w:type="auto"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E1832" w:rsidRPr="00AC30A5" w:rsidRDefault="00256778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256</w:t>
            </w:r>
            <w:r w:rsidR="006E1832" w:rsidRPr="00AC30A5">
              <w:rPr>
                <w:rFonts w:eastAsia="Times New Roman"/>
                <w:bCs/>
                <w:sz w:val="28"/>
                <w:szCs w:val="28"/>
              </w:rPr>
              <w:t>000,00</w:t>
            </w:r>
          </w:p>
        </w:tc>
      </w:tr>
    </w:tbl>
    <w:p w:rsidR="006E1832" w:rsidRPr="00AC30A5" w:rsidRDefault="006E1832" w:rsidP="006E1832">
      <w:pPr>
        <w:jc w:val="center"/>
        <w:rPr>
          <w:rFonts w:eastAsia="Times New Roman"/>
          <w:sz w:val="28"/>
          <w:szCs w:val="28"/>
        </w:rPr>
      </w:pPr>
    </w:p>
    <w:p w:rsidR="006E1832" w:rsidRPr="00AC30A5" w:rsidRDefault="006E1832" w:rsidP="006E1832">
      <w:pPr>
        <w:contextualSpacing/>
        <w:jc w:val="right"/>
        <w:rPr>
          <w:rFonts w:eastAsia="Times New Roman"/>
          <w:sz w:val="28"/>
          <w:szCs w:val="28"/>
        </w:rPr>
      </w:pPr>
    </w:p>
    <w:p w:rsidR="006E1832" w:rsidRPr="00AC30A5" w:rsidRDefault="006E1832" w:rsidP="006E1832">
      <w:pPr>
        <w:contextualSpacing/>
        <w:jc w:val="right"/>
        <w:rPr>
          <w:rFonts w:eastAsia="Times New Roman"/>
          <w:sz w:val="28"/>
          <w:szCs w:val="28"/>
        </w:rPr>
      </w:pPr>
      <w:r w:rsidRPr="00AC30A5">
        <w:rPr>
          <w:rFonts w:eastAsia="Times New Roman"/>
          <w:sz w:val="28"/>
          <w:szCs w:val="28"/>
        </w:rPr>
        <w:t>Таблица 2.</w:t>
      </w:r>
    </w:p>
    <w:p w:rsidR="006E1832" w:rsidRPr="00AC30A5" w:rsidRDefault="006E1832" w:rsidP="006E1832">
      <w:pPr>
        <w:jc w:val="center"/>
        <w:rPr>
          <w:rFonts w:eastAsia="Times New Roman"/>
          <w:sz w:val="28"/>
          <w:szCs w:val="28"/>
        </w:rPr>
      </w:pPr>
    </w:p>
    <w:p w:rsidR="006E1832" w:rsidRPr="00AC30A5" w:rsidRDefault="006E1832" w:rsidP="006E1832">
      <w:pPr>
        <w:jc w:val="center"/>
        <w:rPr>
          <w:rFonts w:eastAsia="Times New Roman"/>
          <w:sz w:val="28"/>
          <w:szCs w:val="28"/>
        </w:rPr>
      </w:pPr>
      <w:r w:rsidRPr="00AC30A5">
        <w:rPr>
          <w:rFonts w:eastAsia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tbl>
      <w:tblPr>
        <w:tblpPr w:leftFromText="180" w:rightFromText="180" w:bottomFromText="200" w:vertAnchor="text" w:horzAnchor="margin" w:tblpX="25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4067"/>
        <w:gridCol w:w="7564"/>
      </w:tblGrid>
      <w:tr w:rsidR="006E1832" w:rsidRPr="00AC30A5" w:rsidTr="006E1832">
        <w:trPr>
          <w:trHeight w:val="698"/>
        </w:trPr>
        <w:tc>
          <w:tcPr>
            <w:tcW w:w="0" w:type="auto"/>
            <w:hideMark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AC30A5">
              <w:rPr>
                <w:rFonts w:eastAsia="Times New Roman"/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0" w:type="auto"/>
            <w:hideMark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AC30A5">
              <w:rPr>
                <w:rFonts w:eastAsia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0" w:type="auto"/>
            <w:hideMark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AC30A5">
              <w:rPr>
                <w:rFonts w:eastAsia="Times New Roman"/>
                <w:sz w:val="28"/>
                <w:szCs w:val="28"/>
              </w:rPr>
              <w:t>Предельная сумма на услуги местной, внутризоновой, междугородной телефонной связи, руб.</w:t>
            </w:r>
          </w:p>
        </w:tc>
      </w:tr>
      <w:tr w:rsidR="006E1832" w:rsidRPr="00AC30A5" w:rsidTr="006E1832">
        <w:trPr>
          <w:trHeight w:val="320"/>
        </w:trPr>
        <w:tc>
          <w:tcPr>
            <w:tcW w:w="0" w:type="auto"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AC30A5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AC30A5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E1832" w:rsidRPr="00AC30A5" w:rsidRDefault="006E1832" w:rsidP="00FA60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AC30A5">
              <w:rPr>
                <w:rFonts w:eastAsia="Times New Roman"/>
                <w:sz w:val="28"/>
                <w:szCs w:val="28"/>
              </w:rPr>
              <w:t>63000,00</w:t>
            </w:r>
          </w:p>
        </w:tc>
      </w:tr>
    </w:tbl>
    <w:p w:rsidR="003F171C" w:rsidRPr="004A31CE" w:rsidRDefault="006E1832" w:rsidP="00FA41BD">
      <w:pPr>
        <w:autoSpaceDE w:val="0"/>
        <w:autoSpaceDN w:val="0"/>
        <w:adjustRightInd w:val="0"/>
        <w:ind w:left="10620"/>
        <w:jc w:val="right"/>
        <w:rPr>
          <w:rFonts w:eastAsia="Times New Roman"/>
          <w:sz w:val="28"/>
          <w:szCs w:val="28"/>
        </w:rPr>
      </w:pPr>
      <w:r w:rsidRPr="00AC30A5">
        <w:rPr>
          <w:sz w:val="28"/>
          <w:szCs w:val="28"/>
        </w:rPr>
        <w:br w:type="page"/>
      </w:r>
      <w:r w:rsidR="003F171C" w:rsidRPr="004A31CE">
        <w:rPr>
          <w:rFonts w:eastAsia="Times New Roman"/>
          <w:sz w:val="28"/>
          <w:szCs w:val="28"/>
        </w:rPr>
        <w:t>Таблица 3.</w:t>
      </w:r>
    </w:p>
    <w:p w:rsidR="003F171C" w:rsidRPr="0075011C" w:rsidRDefault="003F171C" w:rsidP="003F17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11C">
        <w:rPr>
          <w:sz w:val="28"/>
          <w:szCs w:val="28"/>
        </w:rPr>
        <w:t>Затраты  на приобретение средств  подвижной связи и оплату услуг подвижной связи</w:t>
      </w:r>
    </w:p>
    <w:p w:rsidR="003F171C" w:rsidRPr="001E7380" w:rsidRDefault="003F171C" w:rsidP="003F17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21"/>
        <w:gridCol w:w="2500"/>
        <w:gridCol w:w="1904"/>
        <w:gridCol w:w="2052"/>
        <w:gridCol w:w="1771"/>
        <w:gridCol w:w="2072"/>
      </w:tblGrid>
      <w:tr w:rsidR="003F171C" w:rsidRPr="00AC30A5" w:rsidTr="00FA606E">
        <w:trPr>
          <w:trHeight w:val="2123"/>
          <w:tblHeader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30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30A5">
              <w:rPr>
                <w:sz w:val="28"/>
                <w:szCs w:val="28"/>
              </w:rPr>
              <w:t>/</w:t>
            </w:r>
            <w:proofErr w:type="spellStart"/>
            <w:r w:rsidRPr="00AC30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Количество абонентских номеров, подключенных к подвижной связи, на сотрудника, ед. </w:t>
            </w:r>
            <w:proofErr w:type="gramStart"/>
            <w:r w:rsidRPr="00AC30A5">
              <w:rPr>
                <w:sz w:val="28"/>
                <w:szCs w:val="28"/>
              </w:rPr>
              <w:t>на</w:t>
            </w:r>
            <w:proofErr w:type="gramEnd"/>
            <w:r w:rsidRPr="00AC30A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671" w:type="pct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Количество </w:t>
            </w:r>
            <w:r w:rsidRPr="00AC30A5">
              <w:rPr>
                <w:sz w:val="28"/>
                <w:szCs w:val="28"/>
                <w:lang w:val="en-US"/>
              </w:rPr>
              <w:t>SIM</w:t>
            </w:r>
            <w:r w:rsidRPr="00AC30A5">
              <w:rPr>
                <w:sz w:val="28"/>
                <w:szCs w:val="28"/>
              </w:rPr>
              <w:t xml:space="preserve"> – карт на сотрудника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Предельная цена услуг подвижной связи в месяц на одного пользователя, руб.*</w:t>
            </w:r>
          </w:p>
        </w:tc>
        <w:tc>
          <w:tcPr>
            <w:tcW w:w="624" w:type="pct"/>
            <w:vAlign w:val="center"/>
          </w:tcPr>
          <w:p w:rsidR="003F171C" w:rsidRPr="00AC30A5" w:rsidRDefault="003F171C" w:rsidP="00FA6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средств подвижной связи, ед. </w:t>
            </w:r>
            <w:proofErr w:type="gramStart"/>
            <w:r w:rsidRPr="00AC30A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C30A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730" w:type="pct"/>
            <w:vAlign w:val="center"/>
          </w:tcPr>
          <w:p w:rsidR="003F171C" w:rsidRPr="00AC30A5" w:rsidRDefault="003F171C" w:rsidP="00FA6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A5">
              <w:rPr>
                <w:rFonts w:ascii="Times New Roman" w:hAnsi="Times New Roman" w:cs="Times New Roman"/>
                <w:sz w:val="28"/>
                <w:szCs w:val="28"/>
              </w:rPr>
              <w:t>Предельная цена приобретения средств передвижной связи за ед. товара, руб.</w:t>
            </w:r>
            <w:hyperlink w:anchor="P890" w:history="1"/>
          </w:p>
        </w:tc>
      </w:tr>
      <w:tr w:rsidR="003F171C" w:rsidRPr="00AC30A5" w:rsidTr="00FA606E">
        <w:trPr>
          <w:trHeight w:val="1048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3F171C" w:rsidRPr="00AC30A5" w:rsidRDefault="003F171C" w:rsidP="00FA606E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1.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F171C" w:rsidRPr="00AC30A5" w:rsidRDefault="003F171C" w:rsidP="00FA606E">
            <w:pPr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Директор, заместители директора, главный бухгалтер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71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</w:t>
            </w: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2000,00</w:t>
            </w:r>
          </w:p>
        </w:tc>
        <w:tc>
          <w:tcPr>
            <w:tcW w:w="624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30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10000,00</w:t>
            </w:r>
          </w:p>
        </w:tc>
      </w:tr>
      <w:tr w:rsidR="003F171C" w:rsidRPr="00AC30A5" w:rsidTr="00FA606E">
        <w:trPr>
          <w:trHeight w:val="913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3F171C" w:rsidRPr="00AC30A5" w:rsidRDefault="003F171C" w:rsidP="00FA606E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2.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F171C" w:rsidRPr="00AC30A5" w:rsidRDefault="003F171C" w:rsidP="00FA606E">
            <w:pPr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Главный специалист по защите информации,  начальник отдела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71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1000,00</w:t>
            </w:r>
          </w:p>
        </w:tc>
        <w:tc>
          <w:tcPr>
            <w:tcW w:w="624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30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5000,00</w:t>
            </w:r>
          </w:p>
        </w:tc>
      </w:tr>
      <w:tr w:rsidR="003F171C" w:rsidRPr="00AC30A5" w:rsidTr="00FA606E">
        <w:trPr>
          <w:trHeight w:val="901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3F171C" w:rsidRPr="00AC30A5" w:rsidRDefault="003F171C" w:rsidP="00FA606E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3.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F171C" w:rsidRPr="00AC30A5" w:rsidRDefault="003F171C" w:rsidP="00FA606E">
            <w:pPr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Должность категории «ведущие специалисты, специалисты 3-4 уровня»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</w:t>
            </w:r>
          </w:p>
        </w:tc>
        <w:tc>
          <w:tcPr>
            <w:tcW w:w="730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3000,00</w:t>
            </w:r>
          </w:p>
        </w:tc>
      </w:tr>
      <w:tr w:rsidR="003F171C" w:rsidRPr="00AC30A5" w:rsidTr="00FA606E">
        <w:trPr>
          <w:trHeight w:val="913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3F171C" w:rsidRPr="00AC30A5" w:rsidRDefault="003F171C" w:rsidP="00FA606E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4.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F171C" w:rsidRPr="00AC30A5" w:rsidRDefault="003F171C" w:rsidP="00FA606E">
            <w:pPr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Должности категории «специалисты 1-2 уровней, специалисты»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</w:t>
            </w:r>
          </w:p>
        </w:tc>
        <w:tc>
          <w:tcPr>
            <w:tcW w:w="730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3000,00</w:t>
            </w:r>
          </w:p>
        </w:tc>
      </w:tr>
      <w:tr w:rsidR="003F171C" w:rsidRPr="00AC30A5" w:rsidTr="00FA606E">
        <w:trPr>
          <w:trHeight w:val="913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3F171C" w:rsidRPr="00AC30A5" w:rsidRDefault="003F171C" w:rsidP="00FA606E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5.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F171C" w:rsidRPr="00AC30A5" w:rsidRDefault="003F171C" w:rsidP="00FA606E">
            <w:pPr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Должности категории «рабочие» (водитель автомобиля)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1</w:t>
            </w:r>
          </w:p>
        </w:tc>
        <w:tc>
          <w:tcPr>
            <w:tcW w:w="730" w:type="pct"/>
            <w:vAlign w:val="center"/>
          </w:tcPr>
          <w:p w:rsidR="003F171C" w:rsidRPr="00AC30A5" w:rsidRDefault="003F171C" w:rsidP="00FA606E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3000,00</w:t>
            </w:r>
          </w:p>
        </w:tc>
      </w:tr>
    </w:tbl>
    <w:p w:rsidR="003F171C" w:rsidRPr="00AC30A5" w:rsidRDefault="003F171C" w:rsidP="003F171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C30A5">
        <w:rPr>
          <w:sz w:val="28"/>
          <w:szCs w:val="26"/>
        </w:rPr>
        <w:t>*Объем расходов, рассчитанный с применением нормативных затрат на приобретение сотовой связи, может быть изменен по решению директора ТФОМС Калужской области в пределах утвержденных лимитов бюджетных обязательств на соответствующий финансовый год ТФОМС Калужской области.</w:t>
      </w:r>
    </w:p>
    <w:p w:rsidR="00FA41BD" w:rsidRPr="001E37BA" w:rsidRDefault="003F171C" w:rsidP="00FA41BD">
      <w:pPr>
        <w:jc w:val="right"/>
        <w:rPr>
          <w:rFonts w:eastAsia="Times New Roman"/>
          <w:sz w:val="28"/>
          <w:szCs w:val="28"/>
        </w:rPr>
      </w:pPr>
      <w:r w:rsidRPr="00AC30A5">
        <w:rPr>
          <w:bCs/>
          <w:sz w:val="26"/>
          <w:szCs w:val="26"/>
        </w:rPr>
        <w:br w:type="page"/>
      </w:r>
      <w:r w:rsidR="00FA41BD" w:rsidRPr="001E37BA">
        <w:rPr>
          <w:rFonts w:eastAsia="Times New Roman"/>
          <w:sz w:val="28"/>
          <w:szCs w:val="28"/>
        </w:rPr>
        <w:t xml:space="preserve">Таблица </w:t>
      </w:r>
      <w:r w:rsidR="00FA41BD">
        <w:rPr>
          <w:rFonts w:eastAsia="Times New Roman"/>
          <w:sz w:val="28"/>
          <w:szCs w:val="28"/>
        </w:rPr>
        <w:t>4</w:t>
      </w:r>
      <w:r w:rsidR="00FA41BD" w:rsidRPr="001E37BA">
        <w:rPr>
          <w:rFonts w:eastAsia="Times New Roman"/>
          <w:sz w:val="28"/>
          <w:szCs w:val="28"/>
        </w:rPr>
        <w:t>.</w:t>
      </w:r>
    </w:p>
    <w:p w:rsidR="00FA41BD" w:rsidRPr="001E7380" w:rsidRDefault="00FA41BD" w:rsidP="00FA41BD">
      <w:pPr>
        <w:tabs>
          <w:tab w:val="left" w:pos="3968"/>
        </w:tabs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A41BD" w:rsidRDefault="00FA41BD" w:rsidP="00FA41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З</w:t>
      </w:r>
      <w:r w:rsidRPr="001E7380">
        <w:rPr>
          <w:rFonts w:eastAsia="Times New Roman"/>
          <w:bCs/>
          <w:spacing w:val="-1"/>
          <w:sz w:val="28"/>
          <w:szCs w:val="28"/>
        </w:rPr>
        <w:t>атрат</w:t>
      </w:r>
      <w:r>
        <w:rPr>
          <w:rFonts w:eastAsia="Times New Roman"/>
          <w:bCs/>
          <w:spacing w:val="-1"/>
          <w:sz w:val="28"/>
          <w:szCs w:val="28"/>
        </w:rPr>
        <w:t>ы</w:t>
      </w:r>
      <w:r w:rsidRPr="001E7380"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t>на</w:t>
      </w:r>
      <w:r w:rsidRPr="001E7380">
        <w:rPr>
          <w:rFonts w:eastAsia="Times New Roman"/>
          <w:bCs/>
          <w:spacing w:val="-1"/>
          <w:sz w:val="28"/>
          <w:szCs w:val="28"/>
        </w:rPr>
        <w:t xml:space="preserve"> услуг</w:t>
      </w:r>
      <w:r>
        <w:rPr>
          <w:rFonts w:eastAsia="Times New Roman"/>
          <w:bCs/>
          <w:spacing w:val="-1"/>
          <w:sz w:val="28"/>
          <w:szCs w:val="28"/>
        </w:rPr>
        <w:t>и по</w:t>
      </w:r>
      <w:r w:rsidRPr="001E7380">
        <w:rPr>
          <w:rFonts w:eastAsia="Times New Roman"/>
          <w:bCs/>
          <w:spacing w:val="-1"/>
          <w:sz w:val="28"/>
          <w:szCs w:val="28"/>
        </w:rPr>
        <w:t xml:space="preserve"> передач</w:t>
      </w:r>
      <w:r>
        <w:rPr>
          <w:rFonts w:eastAsia="Times New Roman"/>
          <w:bCs/>
          <w:spacing w:val="-1"/>
          <w:sz w:val="28"/>
          <w:szCs w:val="28"/>
        </w:rPr>
        <w:t>е</w:t>
      </w:r>
      <w:r w:rsidRPr="001E7380">
        <w:rPr>
          <w:rFonts w:eastAsia="Times New Roman"/>
          <w:bCs/>
          <w:spacing w:val="-1"/>
          <w:sz w:val="28"/>
          <w:szCs w:val="28"/>
        </w:rPr>
        <w:t xml:space="preserve"> данных с использованием информационно-коммуникационной </w:t>
      </w:r>
    </w:p>
    <w:p w:rsidR="00FA41BD" w:rsidRPr="001E7380" w:rsidRDefault="00FA41BD" w:rsidP="00FA41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  <w:r w:rsidRPr="001E7380">
        <w:rPr>
          <w:rFonts w:eastAsia="Times New Roman"/>
          <w:bCs/>
          <w:spacing w:val="-1"/>
          <w:sz w:val="28"/>
          <w:szCs w:val="28"/>
        </w:rPr>
        <w:t xml:space="preserve">сети Интернет и услуги </w:t>
      </w:r>
      <w:proofErr w:type="spellStart"/>
      <w:r w:rsidRPr="001E7380">
        <w:rPr>
          <w:rFonts w:eastAsia="Times New Roman"/>
          <w:bCs/>
          <w:spacing w:val="-1"/>
          <w:sz w:val="28"/>
          <w:szCs w:val="28"/>
        </w:rPr>
        <w:t>интернет-провайдеров</w:t>
      </w:r>
      <w:proofErr w:type="spellEnd"/>
      <w:r w:rsidRPr="001E7380">
        <w:rPr>
          <w:rFonts w:eastAsia="Times New Roman"/>
          <w:bCs/>
          <w:spacing w:val="-1"/>
          <w:sz w:val="28"/>
          <w:szCs w:val="28"/>
        </w:rPr>
        <w:t xml:space="preserve"> для планшетных компьютеров</w:t>
      </w:r>
    </w:p>
    <w:p w:rsidR="00FA41BD" w:rsidRPr="001E7380" w:rsidRDefault="00FA41BD" w:rsidP="00FA41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eastAsia="Times New Roman"/>
          <w:bCs/>
          <w:spacing w:val="-1"/>
          <w:sz w:val="28"/>
          <w:szCs w:val="28"/>
        </w:rPr>
      </w:pPr>
    </w:p>
    <w:tbl>
      <w:tblPr>
        <w:tblW w:w="486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2286"/>
        <w:gridCol w:w="3179"/>
        <w:gridCol w:w="4166"/>
        <w:gridCol w:w="4125"/>
      </w:tblGrid>
      <w:tr w:rsidR="00FA41BD" w:rsidRPr="001E7380" w:rsidTr="00D86071">
        <w:trPr>
          <w:trHeight w:val="257"/>
        </w:trPr>
        <w:tc>
          <w:tcPr>
            <w:tcW w:w="318" w:type="pct"/>
            <w:vMerge w:val="restart"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/</w:t>
            </w:r>
            <w:proofErr w:type="spellStart"/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" w:type="pct"/>
            <w:vMerge w:val="restart"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3904" w:type="pct"/>
            <w:gridSpan w:val="3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Интернет для планшетных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компьютеров</w:t>
            </w:r>
          </w:p>
        </w:tc>
      </w:tr>
      <w:tr w:rsidR="00FA41BD" w:rsidRPr="001E7380" w:rsidTr="00D86071">
        <w:trPr>
          <w:trHeight w:val="151"/>
        </w:trPr>
        <w:tc>
          <w:tcPr>
            <w:tcW w:w="318" w:type="pct"/>
            <w:vMerge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082" w:type="pct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1E7380">
              <w:rPr>
                <w:rFonts w:eastAsia="Times New Roman"/>
                <w:bCs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1418" w:type="pct"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К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оличество 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  <w:lang w:val="en-US"/>
              </w:rPr>
              <w:t>SIM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-карт для планшетных компьютеров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>, шт.</w:t>
            </w:r>
          </w:p>
        </w:tc>
        <w:tc>
          <w:tcPr>
            <w:tcW w:w="1404" w:type="pct"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Предельная 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ежемесячная цена предоставления услуги на 1 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  <w:lang w:val="en-US"/>
              </w:rPr>
              <w:t>SIM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-карту, руб.</w:t>
            </w:r>
          </w:p>
        </w:tc>
      </w:tr>
      <w:tr w:rsidR="00FA41BD" w:rsidRPr="001E7380" w:rsidTr="00D86071">
        <w:trPr>
          <w:trHeight w:val="349"/>
        </w:trPr>
        <w:tc>
          <w:tcPr>
            <w:tcW w:w="318" w:type="pct"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:rsidR="00FA41BD" w:rsidRPr="001E7380" w:rsidRDefault="00FA41BD" w:rsidP="00D86071">
            <w:pPr>
              <w:rPr>
                <w:sz w:val="28"/>
                <w:szCs w:val="28"/>
              </w:rPr>
            </w:pPr>
            <w:r w:rsidRPr="001E7380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082" w:type="pct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418" w:type="pct"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404" w:type="pct"/>
            <w:shd w:val="clear" w:color="auto" w:fill="auto"/>
          </w:tcPr>
          <w:p w:rsidR="00FA41BD" w:rsidRPr="001E7380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val="en-US"/>
              </w:rPr>
            </w:pP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  <w:lang w:val="en-US"/>
              </w:rPr>
              <w:t>1500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</w:rPr>
              <w:t>,</w:t>
            </w:r>
            <w:r w:rsidRPr="001E7380">
              <w:rPr>
                <w:rFonts w:eastAsia="Times New Roman"/>
                <w:bCs/>
                <w:spacing w:val="-1"/>
                <w:sz w:val="28"/>
                <w:szCs w:val="28"/>
                <w:lang w:val="en-US"/>
              </w:rPr>
              <w:t>00</w:t>
            </w:r>
          </w:p>
        </w:tc>
      </w:tr>
    </w:tbl>
    <w:p w:rsidR="00FA41BD" w:rsidRPr="001E7380" w:rsidRDefault="00FA41BD" w:rsidP="00FA41BD">
      <w:pPr>
        <w:rPr>
          <w:rFonts w:eastAsia="Times New Roman"/>
          <w:bCs/>
          <w:color w:val="0000FF"/>
          <w:spacing w:val="-1"/>
          <w:sz w:val="28"/>
          <w:szCs w:val="28"/>
        </w:rPr>
      </w:pPr>
    </w:p>
    <w:p w:rsidR="00FA41BD" w:rsidRDefault="00FA41BD" w:rsidP="00FA41BD">
      <w:pPr>
        <w:autoSpaceDE w:val="0"/>
        <w:autoSpaceDN w:val="0"/>
        <w:adjustRightInd w:val="0"/>
        <w:ind w:left="10620"/>
        <w:rPr>
          <w:rFonts w:eastAsia="Times New Roman"/>
          <w:sz w:val="28"/>
          <w:szCs w:val="28"/>
        </w:rPr>
      </w:pPr>
    </w:p>
    <w:p w:rsidR="002E5E36" w:rsidRPr="004A31CE" w:rsidRDefault="002E5E36" w:rsidP="002E5E36">
      <w:pPr>
        <w:contextualSpacing/>
        <w:jc w:val="right"/>
        <w:rPr>
          <w:rFonts w:eastAsia="Times New Roman"/>
          <w:sz w:val="28"/>
          <w:szCs w:val="28"/>
        </w:rPr>
      </w:pPr>
      <w:r w:rsidRPr="004A31CE">
        <w:rPr>
          <w:rFonts w:eastAsia="Times New Roman"/>
          <w:sz w:val="28"/>
          <w:szCs w:val="28"/>
        </w:rPr>
        <w:t>Таблица 5.</w:t>
      </w:r>
    </w:p>
    <w:p w:rsidR="002E5E36" w:rsidRDefault="002E5E36" w:rsidP="002E5E3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</w:p>
    <w:p w:rsidR="002E5E36" w:rsidRPr="00AC30A5" w:rsidRDefault="002E5E36" w:rsidP="002E5E3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  <w:r w:rsidRPr="00AC30A5">
        <w:rPr>
          <w:rFonts w:eastAsia="Times New Roman"/>
          <w:bCs/>
          <w:spacing w:val="-1"/>
          <w:sz w:val="28"/>
          <w:szCs w:val="28"/>
        </w:rPr>
        <w:t xml:space="preserve">Затраты на  услуги сети Интернет и услуги </w:t>
      </w:r>
      <w:proofErr w:type="spellStart"/>
      <w:r w:rsidRPr="00AC30A5">
        <w:rPr>
          <w:rFonts w:eastAsia="Times New Roman"/>
          <w:bCs/>
          <w:spacing w:val="-1"/>
          <w:sz w:val="28"/>
          <w:szCs w:val="28"/>
        </w:rPr>
        <w:t>интернет-провайдеров</w:t>
      </w:r>
      <w:proofErr w:type="spellEnd"/>
    </w:p>
    <w:p w:rsidR="002E5E36" w:rsidRPr="00AC30A5" w:rsidRDefault="002E5E36" w:rsidP="002E5E3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eastAsia="Times New Roman"/>
          <w:bCs/>
          <w:spacing w:val="-1"/>
          <w:sz w:val="28"/>
          <w:szCs w:val="28"/>
        </w:rPr>
      </w:pPr>
    </w:p>
    <w:tbl>
      <w:tblPr>
        <w:tblW w:w="486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572"/>
        <w:gridCol w:w="2826"/>
        <w:gridCol w:w="3423"/>
        <w:gridCol w:w="4125"/>
      </w:tblGrid>
      <w:tr w:rsidR="002E5E36" w:rsidRPr="00AC30A5" w:rsidTr="002E5E36">
        <w:trPr>
          <w:trHeight w:val="148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2E5E36" w:rsidRPr="00AC30A5" w:rsidRDefault="002E5E36" w:rsidP="002E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/</w:t>
            </w:r>
            <w:proofErr w:type="spellStart"/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Каналы передачи данных</w:t>
            </w:r>
          </w:p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(пропускная способность </w:t>
            </w:r>
            <w:proofErr w:type="gramStart"/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к</w:t>
            </w:r>
            <w:proofErr w:type="gramEnd"/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/</w:t>
            </w:r>
            <w:proofErr w:type="gramStart"/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от</w:t>
            </w:r>
            <w:proofErr w:type="gramEnd"/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абонента Мбит/сек)</w:t>
            </w:r>
          </w:p>
        </w:tc>
        <w:tc>
          <w:tcPr>
            <w:tcW w:w="3531" w:type="pct"/>
            <w:gridSpan w:val="3"/>
            <w:vAlign w:val="center"/>
          </w:tcPr>
          <w:p w:rsidR="002E5E36" w:rsidRPr="00AC30A5" w:rsidRDefault="002E5E36" w:rsidP="002E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Интернет</w:t>
            </w:r>
          </w:p>
        </w:tc>
      </w:tr>
      <w:tr w:rsidR="002E5E36" w:rsidRPr="00AC30A5" w:rsidTr="002E5E36">
        <w:trPr>
          <w:trHeight w:val="148"/>
        </w:trPr>
        <w:tc>
          <w:tcPr>
            <w:tcW w:w="253" w:type="pct"/>
            <w:vMerge/>
            <w:shd w:val="clear" w:color="auto" w:fill="auto"/>
            <w:vAlign w:val="center"/>
          </w:tcPr>
          <w:p w:rsidR="002E5E36" w:rsidRPr="00AC30A5" w:rsidRDefault="002E5E36" w:rsidP="002E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962" w:type="pct"/>
            <w:vAlign w:val="center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Количество выделенных каналов передачи данных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Предельная цена 1 канала передачи данных, руб. в месяц.</w:t>
            </w:r>
          </w:p>
        </w:tc>
      </w:tr>
      <w:tr w:rsidR="002E5E36" w:rsidRPr="00AC30A5" w:rsidTr="002E5E36">
        <w:trPr>
          <w:trHeight w:val="332"/>
        </w:trPr>
        <w:tc>
          <w:tcPr>
            <w:tcW w:w="253" w:type="pct"/>
            <w:shd w:val="clear" w:color="auto" w:fill="auto"/>
          </w:tcPr>
          <w:p w:rsidR="002E5E36" w:rsidRPr="00AC30A5" w:rsidRDefault="002E5E36" w:rsidP="002E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:rsidR="002E5E36" w:rsidRPr="00AC30A5" w:rsidRDefault="002E5E36" w:rsidP="002E5E36">
            <w:pPr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100 Мбит/сек</w:t>
            </w:r>
          </w:p>
        </w:tc>
        <w:tc>
          <w:tcPr>
            <w:tcW w:w="962" w:type="pct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165" w:type="pct"/>
            <w:shd w:val="clear" w:color="auto" w:fill="auto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404" w:type="pct"/>
            <w:shd w:val="clear" w:color="auto" w:fill="auto"/>
          </w:tcPr>
          <w:p w:rsidR="002E5E36" w:rsidRPr="00AC30A5" w:rsidRDefault="006D0FC9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3540</w:t>
            </w:r>
            <w:r w:rsidR="002E5E36"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0,00</w:t>
            </w:r>
          </w:p>
        </w:tc>
      </w:tr>
      <w:tr w:rsidR="002E5E36" w:rsidRPr="00AC30A5" w:rsidTr="002E5E36">
        <w:trPr>
          <w:trHeight w:val="332"/>
        </w:trPr>
        <w:tc>
          <w:tcPr>
            <w:tcW w:w="253" w:type="pct"/>
            <w:shd w:val="clear" w:color="auto" w:fill="auto"/>
          </w:tcPr>
          <w:p w:rsidR="002E5E36" w:rsidRPr="00AC30A5" w:rsidRDefault="002E5E36" w:rsidP="002E5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1216" w:type="pct"/>
            <w:shd w:val="clear" w:color="auto" w:fill="auto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10 Мбит/сек</w:t>
            </w:r>
          </w:p>
        </w:tc>
        <w:tc>
          <w:tcPr>
            <w:tcW w:w="962" w:type="pct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165" w:type="pct"/>
            <w:shd w:val="clear" w:color="auto" w:fill="auto"/>
          </w:tcPr>
          <w:p w:rsidR="002E5E36" w:rsidRPr="00AC30A5" w:rsidRDefault="002E5E36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404" w:type="pct"/>
            <w:shd w:val="clear" w:color="auto" w:fill="auto"/>
          </w:tcPr>
          <w:p w:rsidR="002E5E36" w:rsidRPr="00AC30A5" w:rsidRDefault="0074304D" w:rsidP="002E5E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708</w:t>
            </w:r>
            <w:r w:rsidR="002E5E36" w:rsidRPr="00AC30A5">
              <w:rPr>
                <w:rFonts w:eastAsia="Times New Roman"/>
                <w:bCs/>
                <w:spacing w:val="-1"/>
                <w:sz w:val="28"/>
                <w:szCs w:val="28"/>
              </w:rPr>
              <w:t>0,00</w:t>
            </w:r>
          </w:p>
        </w:tc>
      </w:tr>
    </w:tbl>
    <w:p w:rsidR="002E5E36" w:rsidRPr="00AC30A5" w:rsidRDefault="002E5E36" w:rsidP="002E5E3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</w:p>
    <w:p w:rsidR="002E5E36" w:rsidRPr="000C0025" w:rsidRDefault="002E5E36" w:rsidP="002E5E36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A41BD" w:rsidRDefault="0074304D" w:rsidP="00FA41BD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bCs/>
          <w:color w:val="FF0000"/>
          <w:sz w:val="26"/>
          <w:szCs w:val="26"/>
        </w:rPr>
        <w:br w:type="page"/>
      </w:r>
    </w:p>
    <w:p w:rsidR="00FA41BD" w:rsidRPr="001E37BA" w:rsidRDefault="00FA41BD" w:rsidP="00FA41BD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6</w:t>
      </w:r>
      <w:r w:rsidRPr="001E37BA">
        <w:rPr>
          <w:rFonts w:eastAsia="Times New Roman"/>
          <w:sz w:val="28"/>
          <w:szCs w:val="28"/>
        </w:rPr>
        <w:t>.</w:t>
      </w:r>
    </w:p>
    <w:p w:rsidR="00FA41BD" w:rsidRPr="000C0025" w:rsidRDefault="00FA41BD" w:rsidP="00FA41BD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</w:p>
    <w:p w:rsidR="00FA41BD" w:rsidRPr="00E21AB9" w:rsidRDefault="00FA41BD" w:rsidP="00FA41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21AB9">
        <w:rPr>
          <w:rFonts w:ascii="Times New Roman" w:hAnsi="Times New Roman" w:cs="Times New Roman"/>
          <w:sz w:val="28"/>
          <w:szCs w:val="28"/>
        </w:rPr>
        <w:t>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AB9">
        <w:rPr>
          <w:rFonts w:ascii="Times New Roman" w:hAnsi="Times New Roman" w:cs="Times New Roman"/>
          <w:sz w:val="28"/>
          <w:szCs w:val="28"/>
        </w:rPr>
        <w:t xml:space="preserve"> на оплату иных услуг связи в сфере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FA41BD" w:rsidRPr="00E21AB9" w:rsidRDefault="00FA41BD" w:rsidP="00FA4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6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9810"/>
        <w:gridCol w:w="4150"/>
      </w:tblGrid>
      <w:tr w:rsidR="00FA41BD" w:rsidRPr="000C0025" w:rsidTr="00D86071">
        <w:trPr>
          <w:trHeight w:val="654"/>
        </w:trPr>
        <w:tc>
          <w:tcPr>
            <w:tcW w:w="250" w:type="pct"/>
            <w:shd w:val="clear" w:color="auto" w:fill="auto"/>
            <w:vAlign w:val="center"/>
          </w:tcPr>
          <w:p w:rsidR="00FA41BD" w:rsidRPr="000C0025" w:rsidRDefault="00FA41BD" w:rsidP="00D8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0C0025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025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0C0025">
              <w:rPr>
                <w:rFonts w:eastAsia="Times New Roman"/>
                <w:bCs/>
                <w:spacing w:val="-1"/>
                <w:sz w:val="28"/>
                <w:szCs w:val="28"/>
              </w:rPr>
              <w:t>/</w:t>
            </w:r>
            <w:proofErr w:type="spellStart"/>
            <w:r w:rsidRPr="000C0025">
              <w:rPr>
                <w:rFonts w:eastAsia="Times New Roman"/>
                <w:bCs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8" w:type="pct"/>
            <w:shd w:val="clear" w:color="auto" w:fill="auto"/>
            <w:vAlign w:val="center"/>
          </w:tcPr>
          <w:p w:rsidR="00FA41BD" w:rsidRPr="000C0025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Наименование услуг</w:t>
            </w:r>
          </w:p>
        </w:tc>
        <w:tc>
          <w:tcPr>
            <w:tcW w:w="1412" w:type="pct"/>
            <w:vAlign w:val="center"/>
          </w:tcPr>
          <w:p w:rsidR="00FA41BD" w:rsidRPr="000C0025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Предельная сумма в год, руб.</w:t>
            </w:r>
          </w:p>
        </w:tc>
      </w:tr>
      <w:tr w:rsidR="00FA41BD" w:rsidRPr="000C0025" w:rsidTr="00D86071">
        <w:trPr>
          <w:trHeight w:val="332"/>
        </w:trPr>
        <w:tc>
          <w:tcPr>
            <w:tcW w:w="250" w:type="pct"/>
            <w:shd w:val="clear" w:color="auto" w:fill="auto"/>
            <w:vAlign w:val="center"/>
          </w:tcPr>
          <w:p w:rsidR="00FA41BD" w:rsidRPr="000C0025" w:rsidRDefault="00FA41BD" w:rsidP="00D8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0C0025">
              <w:rPr>
                <w:rFonts w:eastAsia="Times New Roman"/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3338" w:type="pct"/>
            <w:shd w:val="clear" w:color="auto" w:fill="auto"/>
            <w:vAlign w:val="center"/>
          </w:tcPr>
          <w:p w:rsidR="00FA41BD" w:rsidRPr="000C0025" w:rsidRDefault="00FA41BD" w:rsidP="00D86071">
            <w:pPr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Услуги по организации видеоконференций (до 10 слушателей)</w:t>
            </w:r>
          </w:p>
        </w:tc>
        <w:tc>
          <w:tcPr>
            <w:tcW w:w="1412" w:type="pct"/>
            <w:vAlign w:val="center"/>
          </w:tcPr>
          <w:p w:rsidR="00FA41BD" w:rsidRPr="000C0025" w:rsidRDefault="00FA41BD" w:rsidP="00D86071">
            <w:pPr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31200,00</w:t>
            </w:r>
          </w:p>
        </w:tc>
      </w:tr>
      <w:tr w:rsidR="00FA41BD" w:rsidRPr="000C0025" w:rsidTr="00D86071">
        <w:trPr>
          <w:trHeight w:val="332"/>
        </w:trPr>
        <w:tc>
          <w:tcPr>
            <w:tcW w:w="250" w:type="pct"/>
            <w:shd w:val="clear" w:color="auto" w:fill="auto"/>
            <w:vAlign w:val="center"/>
          </w:tcPr>
          <w:p w:rsidR="00FA41BD" w:rsidRPr="000C0025" w:rsidRDefault="00FA41BD" w:rsidP="00D8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0C0025">
              <w:rPr>
                <w:rFonts w:eastAsia="Times New Roman"/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3338" w:type="pct"/>
            <w:shd w:val="clear" w:color="auto" w:fill="auto"/>
            <w:vAlign w:val="center"/>
          </w:tcPr>
          <w:p w:rsidR="00FA41BD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Услуга «Новая телефония»:</w:t>
            </w:r>
          </w:p>
          <w:p w:rsidR="00FA41BD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– услуги связи по передаче данных для целей передачи голосовой информации;</w:t>
            </w:r>
          </w:p>
          <w:p w:rsidR="00FA41BD" w:rsidRPr="000C0025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– услуги электросвязи, позволяющие Абоненту принимать телефонные вызовы от пользователей из различных регионов РФ на интеллектуальный номер, предоставленный Абоненту, с дальнейшей переадресацией вызова</w:t>
            </w:r>
          </w:p>
        </w:tc>
        <w:tc>
          <w:tcPr>
            <w:tcW w:w="1412" w:type="pct"/>
            <w:vAlign w:val="center"/>
          </w:tcPr>
          <w:p w:rsidR="00FA41BD" w:rsidRPr="00FA41BD" w:rsidRDefault="00FA41BD" w:rsidP="00FA41B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FA41BD">
              <w:rPr>
                <w:rFonts w:eastAsia="Times New Roman"/>
                <w:bCs/>
                <w:spacing w:val="-1"/>
                <w:sz w:val="28"/>
                <w:szCs w:val="28"/>
              </w:rPr>
              <w:t>15000,00</w:t>
            </w:r>
          </w:p>
        </w:tc>
      </w:tr>
      <w:tr w:rsidR="00FA41BD" w:rsidRPr="000C0025" w:rsidTr="00D86071">
        <w:trPr>
          <w:trHeight w:val="332"/>
        </w:trPr>
        <w:tc>
          <w:tcPr>
            <w:tcW w:w="250" w:type="pct"/>
            <w:shd w:val="clear" w:color="auto" w:fill="auto"/>
            <w:vAlign w:val="center"/>
          </w:tcPr>
          <w:p w:rsidR="00FA41BD" w:rsidRPr="00C54636" w:rsidRDefault="00FA41BD" w:rsidP="00D8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C54636">
              <w:rPr>
                <w:rFonts w:eastAsia="Times New Roman"/>
                <w:bCs/>
                <w:spacing w:val="-1"/>
                <w:sz w:val="28"/>
                <w:szCs w:val="28"/>
              </w:rPr>
              <w:t>3.</w:t>
            </w:r>
          </w:p>
        </w:tc>
        <w:tc>
          <w:tcPr>
            <w:tcW w:w="3338" w:type="pct"/>
            <w:shd w:val="clear" w:color="auto" w:fill="auto"/>
            <w:vAlign w:val="center"/>
          </w:tcPr>
          <w:p w:rsidR="00FA41BD" w:rsidRPr="00C54636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C54636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Услуги интеллектуальной сети связи </w:t>
            </w:r>
            <w:r w:rsidRPr="00C54636">
              <w:rPr>
                <w:sz w:val="28"/>
                <w:szCs w:val="28"/>
              </w:rPr>
              <w:t xml:space="preserve">«Бесплатный вызов» с предоставлением </w:t>
            </w:r>
            <w:r>
              <w:rPr>
                <w:sz w:val="28"/>
                <w:szCs w:val="28"/>
              </w:rPr>
              <w:t>И</w:t>
            </w:r>
            <w:r w:rsidRPr="00C54636">
              <w:rPr>
                <w:sz w:val="28"/>
                <w:szCs w:val="28"/>
              </w:rPr>
              <w:t>нтеллектуального номера в КДУ 800»</w:t>
            </w:r>
          </w:p>
        </w:tc>
        <w:tc>
          <w:tcPr>
            <w:tcW w:w="1412" w:type="pct"/>
            <w:vAlign w:val="center"/>
          </w:tcPr>
          <w:p w:rsidR="00FA41BD" w:rsidRPr="00FA41BD" w:rsidRDefault="00FA41BD" w:rsidP="00D860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FA41BD">
              <w:rPr>
                <w:rFonts w:eastAsia="Times New Roman"/>
                <w:bCs/>
                <w:spacing w:val="-1"/>
                <w:sz w:val="28"/>
                <w:szCs w:val="28"/>
              </w:rPr>
              <w:t>14000,00</w:t>
            </w:r>
          </w:p>
        </w:tc>
      </w:tr>
    </w:tbl>
    <w:p w:rsidR="00FA41BD" w:rsidRPr="00E21AB9" w:rsidRDefault="00FA41BD" w:rsidP="00FA4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BD" w:rsidRPr="00FB1C92" w:rsidRDefault="00FA41BD" w:rsidP="00FA41BD">
      <w:pPr>
        <w:jc w:val="right"/>
        <w:rPr>
          <w:rFonts w:eastAsia="Times New Roman"/>
          <w:sz w:val="32"/>
          <w:szCs w:val="28"/>
        </w:rPr>
      </w:pPr>
    </w:p>
    <w:p w:rsidR="00FA41BD" w:rsidRPr="00514C8A" w:rsidRDefault="00FA41BD" w:rsidP="00FA41BD">
      <w:pPr>
        <w:contextualSpacing/>
        <w:jc w:val="right"/>
        <w:rPr>
          <w:rFonts w:eastAsia="Times New Roman"/>
          <w:sz w:val="28"/>
          <w:szCs w:val="28"/>
        </w:rPr>
      </w:pPr>
      <w:r w:rsidRPr="00514C8A">
        <w:rPr>
          <w:rFonts w:eastAsia="Times New Roman"/>
          <w:sz w:val="28"/>
          <w:szCs w:val="28"/>
        </w:rPr>
        <w:t>Таблица 7.</w:t>
      </w:r>
    </w:p>
    <w:p w:rsidR="00FA41BD" w:rsidRDefault="00FA41BD" w:rsidP="00FA41BD">
      <w:pPr>
        <w:jc w:val="center"/>
        <w:rPr>
          <w:sz w:val="28"/>
          <w:szCs w:val="28"/>
        </w:rPr>
      </w:pPr>
    </w:p>
    <w:p w:rsidR="00FA41BD" w:rsidRPr="00514C8A" w:rsidRDefault="00FA41BD" w:rsidP="00FA41BD">
      <w:pPr>
        <w:jc w:val="center"/>
        <w:rPr>
          <w:sz w:val="28"/>
          <w:szCs w:val="28"/>
        </w:rPr>
      </w:pPr>
      <w:r w:rsidRPr="00514C8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514C8A">
        <w:rPr>
          <w:sz w:val="28"/>
          <w:szCs w:val="28"/>
        </w:rPr>
        <w:t>регламентно-профилактический</w:t>
      </w:r>
      <w:proofErr w:type="spellEnd"/>
      <w:r w:rsidRPr="00514C8A">
        <w:rPr>
          <w:sz w:val="28"/>
          <w:szCs w:val="28"/>
        </w:rPr>
        <w:t xml:space="preserve"> ремонт вычислительной техники</w:t>
      </w:r>
    </w:p>
    <w:p w:rsidR="00FA41BD" w:rsidRPr="00514C8A" w:rsidRDefault="00FA41BD" w:rsidP="00FA41B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4111"/>
        <w:gridCol w:w="7073"/>
      </w:tblGrid>
      <w:tr w:rsidR="00FA41BD" w:rsidRPr="00514C8A" w:rsidTr="00D86071">
        <w:trPr>
          <w:trHeight w:val="263"/>
        </w:trPr>
        <w:tc>
          <w:tcPr>
            <w:tcW w:w="2693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Количество рабочих станций</w:t>
            </w:r>
          </w:p>
        </w:tc>
        <w:tc>
          <w:tcPr>
            <w:tcW w:w="7073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Предельная сумма</w:t>
            </w:r>
          </w:p>
        </w:tc>
      </w:tr>
      <w:tr w:rsidR="00FA41BD" w:rsidRPr="00514C8A" w:rsidTr="00D86071">
        <w:trPr>
          <w:trHeight w:val="860"/>
        </w:trPr>
        <w:tc>
          <w:tcPr>
            <w:tcW w:w="2693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Компьютеры</w:t>
            </w:r>
          </w:p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Серверы</w:t>
            </w:r>
          </w:p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Ноутбуки</w:t>
            </w:r>
          </w:p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95</w:t>
            </w:r>
          </w:p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073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 xml:space="preserve">Суммарные затраты на </w:t>
            </w:r>
            <w:r w:rsidRPr="00514C8A">
              <w:rPr>
                <w:sz w:val="28"/>
                <w:szCs w:val="28"/>
              </w:rPr>
              <w:t xml:space="preserve">техническое обслуживание и  </w:t>
            </w:r>
            <w:proofErr w:type="spellStart"/>
            <w:r w:rsidRPr="00514C8A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514C8A">
              <w:rPr>
                <w:sz w:val="28"/>
                <w:szCs w:val="28"/>
              </w:rPr>
              <w:t xml:space="preserve"> ремонт оборудования не должны превышать 10% от балансовой стоимости основных средств, относящихся к информационно-телекоммуникационным, в год.</w:t>
            </w:r>
          </w:p>
        </w:tc>
      </w:tr>
    </w:tbl>
    <w:p w:rsidR="006D0FC9" w:rsidRPr="00FB1C92" w:rsidRDefault="006D0FC9" w:rsidP="006D0FC9">
      <w:pPr>
        <w:jc w:val="right"/>
        <w:rPr>
          <w:rFonts w:eastAsia="Times New Roman"/>
          <w:sz w:val="32"/>
          <w:szCs w:val="28"/>
        </w:rPr>
      </w:pPr>
      <w:r w:rsidRPr="00FB1C92">
        <w:rPr>
          <w:rFonts w:eastAsia="Times New Roman"/>
          <w:sz w:val="32"/>
          <w:szCs w:val="28"/>
        </w:rPr>
        <w:t xml:space="preserve"> </w:t>
      </w:r>
    </w:p>
    <w:p w:rsidR="006D0FC9" w:rsidRDefault="006D0FC9" w:rsidP="006D0FC9">
      <w:pPr>
        <w:contextualSpacing/>
        <w:jc w:val="right"/>
        <w:rPr>
          <w:rFonts w:eastAsia="Times New Roman"/>
          <w:sz w:val="28"/>
          <w:szCs w:val="28"/>
        </w:rPr>
      </w:pPr>
    </w:p>
    <w:p w:rsidR="00FA41BD" w:rsidRDefault="00FA41BD" w:rsidP="006D0FC9">
      <w:pPr>
        <w:contextualSpacing/>
        <w:jc w:val="right"/>
        <w:rPr>
          <w:rFonts w:eastAsia="Times New Roman"/>
          <w:sz w:val="28"/>
          <w:szCs w:val="28"/>
        </w:rPr>
      </w:pPr>
    </w:p>
    <w:p w:rsidR="00FA41BD" w:rsidRDefault="00FA41BD" w:rsidP="006D0FC9">
      <w:pPr>
        <w:contextualSpacing/>
        <w:jc w:val="right"/>
        <w:rPr>
          <w:rFonts w:eastAsia="Times New Roman"/>
          <w:sz w:val="28"/>
          <w:szCs w:val="28"/>
        </w:rPr>
      </w:pPr>
    </w:p>
    <w:p w:rsidR="00E9580F" w:rsidRDefault="00E958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A41BD" w:rsidRPr="001E37BA" w:rsidRDefault="00FA41BD" w:rsidP="00FA41BD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8</w:t>
      </w:r>
      <w:r w:rsidRPr="001E37BA">
        <w:rPr>
          <w:rFonts w:eastAsia="Times New Roman"/>
          <w:sz w:val="28"/>
          <w:szCs w:val="28"/>
        </w:rPr>
        <w:t>.</w:t>
      </w:r>
    </w:p>
    <w:p w:rsidR="00FA41BD" w:rsidRDefault="00FA41BD" w:rsidP="00FA41BD">
      <w:pPr>
        <w:jc w:val="center"/>
        <w:rPr>
          <w:sz w:val="28"/>
          <w:szCs w:val="28"/>
          <w:highlight w:val="yellow"/>
        </w:rPr>
      </w:pPr>
    </w:p>
    <w:p w:rsidR="00FA41BD" w:rsidRPr="00DC35B7" w:rsidRDefault="00FA41BD" w:rsidP="00FA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C35B7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DC35B7">
        <w:rPr>
          <w:sz w:val="28"/>
          <w:szCs w:val="28"/>
        </w:rPr>
        <w:t xml:space="preserve"> на техническое обслуживание и </w:t>
      </w:r>
      <w:proofErr w:type="spellStart"/>
      <w:r w:rsidRPr="00DC35B7">
        <w:rPr>
          <w:sz w:val="28"/>
          <w:szCs w:val="28"/>
        </w:rPr>
        <w:t>регламентно-профилактический</w:t>
      </w:r>
      <w:proofErr w:type="spellEnd"/>
      <w:r w:rsidRPr="00DC35B7">
        <w:rPr>
          <w:sz w:val="28"/>
          <w:szCs w:val="28"/>
        </w:rPr>
        <w:t xml:space="preserve"> ремонт </w:t>
      </w:r>
    </w:p>
    <w:p w:rsidR="00FA41BD" w:rsidRPr="00DC35B7" w:rsidRDefault="00FA41BD" w:rsidP="00FA41BD">
      <w:pPr>
        <w:jc w:val="center"/>
        <w:rPr>
          <w:sz w:val="28"/>
          <w:szCs w:val="28"/>
        </w:rPr>
      </w:pPr>
      <w:r w:rsidRPr="00DC35B7">
        <w:rPr>
          <w:sz w:val="28"/>
          <w:szCs w:val="28"/>
        </w:rPr>
        <w:t>системы телефонной связи (автоматизированных телефонных станций)</w:t>
      </w:r>
    </w:p>
    <w:p w:rsidR="00FA41BD" w:rsidRPr="00DC35B7" w:rsidRDefault="00FA41BD" w:rsidP="00FA41B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268"/>
        <w:gridCol w:w="8916"/>
      </w:tblGrid>
      <w:tr w:rsidR="00FA41BD" w:rsidRPr="00DC35B7" w:rsidTr="00D86071">
        <w:trPr>
          <w:trHeight w:val="263"/>
        </w:trPr>
        <w:tc>
          <w:tcPr>
            <w:tcW w:w="2693" w:type="dxa"/>
            <w:shd w:val="clear" w:color="auto" w:fill="auto"/>
          </w:tcPr>
          <w:p w:rsidR="00FA41BD" w:rsidRPr="00DC35B7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C35B7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A41BD" w:rsidRPr="009B0BCE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8916" w:type="dxa"/>
            <w:shd w:val="clear" w:color="auto" w:fill="auto"/>
          </w:tcPr>
          <w:p w:rsidR="00FA41BD" w:rsidRPr="009B0BCE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Предельная сумма</w:t>
            </w:r>
          </w:p>
        </w:tc>
      </w:tr>
      <w:tr w:rsidR="00FA41BD" w:rsidRPr="00DC35B7" w:rsidTr="00D86071">
        <w:trPr>
          <w:trHeight w:val="860"/>
        </w:trPr>
        <w:tc>
          <w:tcPr>
            <w:tcW w:w="2693" w:type="dxa"/>
            <w:shd w:val="clear" w:color="auto" w:fill="auto"/>
          </w:tcPr>
          <w:p w:rsidR="00FA41BD" w:rsidRPr="00DC35B7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C35B7">
              <w:rPr>
                <w:rFonts w:eastAsia="Times New Roman"/>
                <w:bCs/>
                <w:sz w:val="28"/>
                <w:szCs w:val="28"/>
              </w:rPr>
              <w:t>АТС</w:t>
            </w:r>
          </w:p>
        </w:tc>
        <w:tc>
          <w:tcPr>
            <w:tcW w:w="2268" w:type="dxa"/>
            <w:shd w:val="clear" w:color="auto" w:fill="auto"/>
          </w:tcPr>
          <w:p w:rsidR="00FA41BD" w:rsidRPr="00DC35B7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C35B7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FA41BD" w:rsidRPr="00DC35B7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916" w:type="dxa"/>
            <w:shd w:val="clear" w:color="auto" w:fill="auto"/>
          </w:tcPr>
          <w:p w:rsidR="00FA41BD" w:rsidRPr="00DC35B7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C35B7">
              <w:rPr>
                <w:rFonts w:eastAsia="Times New Roman"/>
                <w:bCs/>
                <w:sz w:val="28"/>
                <w:szCs w:val="28"/>
              </w:rPr>
              <w:t xml:space="preserve">Суммарные затраты на </w:t>
            </w:r>
            <w:r w:rsidRPr="00DC35B7">
              <w:rPr>
                <w:sz w:val="28"/>
                <w:szCs w:val="28"/>
              </w:rPr>
              <w:t>техническое обслуживание и ремонт оборудования не должны превышать 10% от балансовой стоимости основных средств, относящихся к информационно-телекоммуникационным, в год</w:t>
            </w:r>
          </w:p>
        </w:tc>
      </w:tr>
    </w:tbl>
    <w:p w:rsidR="00FA41BD" w:rsidRDefault="00FA41BD" w:rsidP="006D0FC9">
      <w:pPr>
        <w:contextualSpacing/>
        <w:jc w:val="right"/>
        <w:rPr>
          <w:rFonts w:eastAsia="Times New Roman"/>
          <w:sz w:val="28"/>
          <w:szCs w:val="28"/>
        </w:rPr>
      </w:pPr>
    </w:p>
    <w:p w:rsidR="00FA41BD" w:rsidRDefault="00FA41BD" w:rsidP="006D0FC9">
      <w:pPr>
        <w:contextualSpacing/>
        <w:jc w:val="right"/>
        <w:rPr>
          <w:rFonts w:eastAsia="Times New Roman"/>
          <w:sz w:val="28"/>
          <w:szCs w:val="28"/>
        </w:rPr>
      </w:pPr>
    </w:p>
    <w:p w:rsidR="00FA41BD" w:rsidRPr="00514C8A" w:rsidRDefault="00FA41BD" w:rsidP="00FA41BD">
      <w:pPr>
        <w:contextualSpacing/>
        <w:jc w:val="right"/>
        <w:rPr>
          <w:rFonts w:eastAsia="Times New Roman"/>
          <w:sz w:val="28"/>
          <w:szCs w:val="28"/>
        </w:rPr>
      </w:pPr>
      <w:r w:rsidRPr="00514C8A">
        <w:rPr>
          <w:rFonts w:eastAsia="Times New Roman"/>
          <w:sz w:val="28"/>
          <w:szCs w:val="28"/>
        </w:rPr>
        <w:t>Таблица 9.</w:t>
      </w:r>
    </w:p>
    <w:p w:rsidR="00FA41BD" w:rsidRDefault="00FA41BD" w:rsidP="00FA41BD">
      <w:pPr>
        <w:jc w:val="center"/>
        <w:rPr>
          <w:sz w:val="28"/>
          <w:szCs w:val="28"/>
        </w:rPr>
      </w:pPr>
    </w:p>
    <w:p w:rsidR="00FA41BD" w:rsidRPr="00514C8A" w:rsidRDefault="00FA41BD" w:rsidP="00FA41BD">
      <w:pPr>
        <w:jc w:val="center"/>
        <w:rPr>
          <w:sz w:val="28"/>
          <w:szCs w:val="28"/>
        </w:rPr>
      </w:pPr>
      <w:r w:rsidRPr="00514C8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514C8A">
        <w:rPr>
          <w:sz w:val="28"/>
          <w:szCs w:val="28"/>
        </w:rPr>
        <w:t>регламентно-профилактический</w:t>
      </w:r>
      <w:proofErr w:type="spellEnd"/>
      <w:r w:rsidRPr="00514C8A">
        <w:rPr>
          <w:sz w:val="28"/>
          <w:szCs w:val="28"/>
        </w:rPr>
        <w:t xml:space="preserve"> ремонт систем бесперебойного питания</w:t>
      </w:r>
    </w:p>
    <w:p w:rsidR="00FA41BD" w:rsidRPr="00514C8A" w:rsidRDefault="00FA41BD" w:rsidP="00FA41B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2268"/>
        <w:gridCol w:w="7357"/>
      </w:tblGrid>
      <w:tr w:rsidR="00FA41BD" w:rsidRPr="00030053" w:rsidTr="00D86071">
        <w:trPr>
          <w:trHeight w:val="263"/>
        </w:trPr>
        <w:tc>
          <w:tcPr>
            <w:tcW w:w="4252" w:type="dxa"/>
            <w:shd w:val="clear" w:color="auto" w:fill="auto"/>
          </w:tcPr>
          <w:p w:rsidR="00FA41BD" w:rsidRPr="00030053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30053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A41BD" w:rsidRPr="009B0BCE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7357" w:type="dxa"/>
            <w:shd w:val="clear" w:color="auto" w:fill="auto"/>
          </w:tcPr>
          <w:p w:rsidR="00FA41BD" w:rsidRPr="009B0BCE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Предельная сумма</w:t>
            </w:r>
          </w:p>
        </w:tc>
      </w:tr>
      <w:tr w:rsidR="00FA41BD" w:rsidRPr="00514C8A" w:rsidTr="00D86071">
        <w:trPr>
          <w:trHeight w:val="1035"/>
        </w:trPr>
        <w:tc>
          <w:tcPr>
            <w:tcW w:w="4252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 xml:space="preserve">Источник бесперебойного питания для серверного оборудования </w:t>
            </w:r>
          </w:p>
        </w:tc>
        <w:tc>
          <w:tcPr>
            <w:tcW w:w="2268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 xml:space="preserve">Суммарные затраты на </w:t>
            </w:r>
            <w:r w:rsidRPr="00514C8A">
              <w:rPr>
                <w:sz w:val="28"/>
                <w:szCs w:val="28"/>
              </w:rPr>
              <w:t>техническое обслуживание и ремонт оборудования не должны превышать 20% от балансовой стоимости основных средств, в год</w:t>
            </w:r>
          </w:p>
        </w:tc>
      </w:tr>
      <w:tr w:rsidR="00FA41BD" w:rsidRPr="00514C8A" w:rsidTr="00D86071">
        <w:trPr>
          <w:trHeight w:val="1121"/>
        </w:trPr>
        <w:tc>
          <w:tcPr>
            <w:tcW w:w="4252" w:type="dxa"/>
            <w:shd w:val="clear" w:color="auto" w:fill="auto"/>
            <w:vAlign w:val="center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Источник бесперебойного питания для вычислительной техники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FA41BD" w:rsidRPr="00030053" w:rsidRDefault="00FA41BD" w:rsidP="00FA41BD">
      <w:pPr>
        <w:rPr>
          <w:sz w:val="28"/>
          <w:szCs w:val="28"/>
        </w:rPr>
      </w:pPr>
    </w:p>
    <w:p w:rsidR="00FA41BD" w:rsidRDefault="00FA41BD" w:rsidP="00FA41BD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A41BD" w:rsidRPr="00514C8A" w:rsidRDefault="00FA41BD" w:rsidP="00FA41BD">
      <w:pPr>
        <w:contextualSpacing/>
        <w:jc w:val="right"/>
        <w:rPr>
          <w:rFonts w:eastAsia="Times New Roman"/>
          <w:sz w:val="28"/>
          <w:szCs w:val="28"/>
        </w:rPr>
      </w:pPr>
      <w:r w:rsidRPr="00514C8A">
        <w:rPr>
          <w:rFonts w:eastAsia="Times New Roman"/>
          <w:sz w:val="28"/>
          <w:szCs w:val="28"/>
        </w:rPr>
        <w:t>Таблица 10.</w:t>
      </w:r>
    </w:p>
    <w:p w:rsidR="00FA41BD" w:rsidRPr="00514C8A" w:rsidRDefault="00FA41BD" w:rsidP="00FA41BD">
      <w:pPr>
        <w:jc w:val="center"/>
        <w:rPr>
          <w:sz w:val="28"/>
          <w:szCs w:val="28"/>
        </w:rPr>
      </w:pPr>
      <w:r w:rsidRPr="00514C8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514C8A">
        <w:rPr>
          <w:sz w:val="28"/>
          <w:szCs w:val="28"/>
        </w:rPr>
        <w:t>регламентно-профилактический</w:t>
      </w:r>
      <w:proofErr w:type="spellEnd"/>
      <w:r w:rsidRPr="00514C8A">
        <w:rPr>
          <w:sz w:val="28"/>
          <w:szCs w:val="28"/>
        </w:rPr>
        <w:t xml:space="preserve"> ремонт принтеров, </w:t>
      </w:r>
    </w:p>
    <w:p w:rsidR="00FA41BD" w:rsidRPr="00514C8A" w:rsidRDefault="00FA41BD" w:rsidP="00FA41BD">
      <w:pPr>
        <w:jc w:val="center"/>
        <w:rPr>
          <w:sz w:val="28"/>
          <w:szCs w:val="28"/>
        </w:rPr>
      </w:pPr>
      <w:r w:rsidRPr="00514C8A">
        <w:rPr>
          <w:sz w:val="28"/>
          <w:szCs w:val="28"/>
        </w:rPr>
        <w:t>многофункциональных устройств и копировальных аппаратов</w:t>
      </w:r>
    </w:p>
    <w:p w:rsidR="00FA41BD" w:rsidRPr="00514C8A" w:rsidRDefault="00FA41BD" w:rsidP="00FA41B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268"/>
        <w:gridCol w:w="7073"/>
      </w:tblGrid>
      <w:tr w:rsidR="00FA41BD" w:rsidRPr="00514C8A" w:rsidTr="00D86071">
        <w:trPr>
          <w:trHeight w:val="263"/>
        </w:trPr>
        <w:tc>
          <w:tcPr>
            <w:tcW w:w="4536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7073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rFonts w:eastAsia="Times New Roman"/>
                <w:bCs/>
                <w:sz w:val="28"/>
                <w:szCs w:val="28"/>
              </w:rPr>
              <w:t>Предельная сумма</w:t>
            </w:r>
          </w:p>
        </w:tc>
      </w:tr>
      <w:tr w:rsidR="00FA41BD" w:rsidRPr="00514C8A" w:rsidTr="00D86071">
        <w:trPr>
          <w:trHeight w:val="860"/>
        </w:trPr>
        <w:tc>
          <w:tcPr>
            <w:tcW w:w="4536" w:type="dxa"/>
            <w:shd w:val="clear" w:color="auto" w:fill="auto"/>
          </w:tcPr>
          <w:p w:rsidR="00FA41BD" w:rsidRPr="00514C8A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14C8A">
              <w:rPr>
                <w:sz w:val="28"/>
                <w:szCs w:val="28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2268" w:type="dxa"/>
            <w:shd w:val="clear" w:color="auto" w:fill="auto"/>
          </w:tcPr>
          <w:p w:rsidR="00FA41BD" w:rsidRPr="00FA41BD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A41BD" w:rsidRPr="00FA41BD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A41BD">
              <w:rPr>
                <w:rFonts w:eastAsia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073" w:type="dxa"/>
            <w:shd w:val="clear" w:color="auto" w:fill="auto"/>
          </w:tcPr>
          <w:p w:rsidR="00FA41BD" w:rsidRPr="00FA41BD" w:rsidRDefault="00FA41B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A41BD">
              <w:rPr>
                <w:rFonts w:eastAsia="Times New Roman"/>
                <w:bCs/>
                <w:sz w:val="28"/>
                <w:szCs w:val="28"/>
              </w:rPr>
              <w:t xml:space="preserve">Суммарные затраты на </w:t>
            </w:r>
            <w:r w:rsidRPr="00FA41BD">
              <w:rPr>
                <w:sz w:val="28"/>
                <w:szCs w:val="28"/>
              </w:rPr>
              <w:t>техническое обслуживание и ремонт оборудования не должны превышать 40% от балансовой стоимости основных средств, относящихся к информационно-телекоммуникационным, в год</w:t>
            </w:r>
          </w:p>
        </w:tc>
      </w:tr>
    </w:tbl>
    <w:p w:rsidR="00FA41BD" w:rsidRPr="00514C8A" w:rsidRDefault="00FA41BD" w:rsidP="00FA41BD">
      <w:pPr>
        <w:rPr>
          <w:sz w:val="28"/>
          <w:szCs w:val="28"/>
        </w:rPr>
      </w:pPr>
    </w:p>
    <w:p w:rsidR="00FA41BD" w:rsidRDefault="00FA41BD" w:rsidP="006D0FC9">
      <w:pPr>
        <w:contextualSpacing/>
        <w:jc w:val="right"/>
        <w:rPr>
          <w:rFonts w:eastAsia="Times New Roman"/>
          <w:sz w:val="28"/>
          <w:szCs w:val="28"/>
        </w:rPr>
      </w:pPr>
    </w:p>
    <w:p w:rsidR="00C24DDD" w:rsidRPr="001E37BA" w:rsidRDefault="00C24DDD" w:rsidP="00C24DDD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11</w:t>
      </w:r>
      <w:r w:rsidRPr="001E37BA">
        <w:rPr>
          <w:rFonts w:eastAsia="Times New Roman"/>
          <w:sz w:val="28"/>
          <w:szCs w:val="28"/>
        </w:rPr>
        <w:t>.</w:t>
      </w:r>
    </w:p>
    <w:p w:rsidR="00C24DDD" w:rsidRPr="001E5EA6" w:rsidRDefault="00C24DDD" w:rsidP="00C24DDD">
      <w:pPr>
        <w:autoSpaceDE w:val="0"/>
        <w:autoSpaceDN w:val="0"/>
        <w:adjustRightInd w:val="0"/>
        <w:jc w:val="right"/>
      </w:pPr>
    </w:p>
    <w:p w:rsidR="00C24DDD" w:rsidRPr="001E5EA6" w:rsidRDefault="00C24DDD" w:rsidP="00C24DDD"/>
    <w:p w:rsidR="00C24DDD" w:rsidRDefault="00C24DDD" w:rsidP="00C24DD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14C62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614C62">
        <w:rPr>
          <w:sz w:val="28"/>
          <w:szCs w:val="28"/>
        </w:rPr>
        <w:t xml:space="preserve"> на приобретение услуг по сопровождению справочно-правовых систем</w:t>
      </w:r>
    </w:p>
    <w:p w:rsidR="00C24DDD" w:rsidRPr="00614C62" w:rsidRDefault="00C24DDD" w:rsidP="00C24DDD">
      <w:pPr>
        <w:jc w:val="center"/>
        <w:rPr>
          <w:rFonts w:eastAsia="Times New Roman"/>
          <w:color w:val="FF0000"/>
          <w:sz w:val="28"/>
          <w:szCs w:val="28"/>
        </w:rPr>
      </w:pPr>
    </w:p>
    <w:tbl>
      <w:tblPr>
        <w:tblW w:w="138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685"/>
        <w:gridCol w:w="3931"/>
      </w:tblGrid>
      <w:tr w:rsidR="00C24DDD" w:rsidRPr="00614C62" w:rsidTr="00D86071">
        <w:trPr>
          <w:trHeight w:val="442"/>
        </w:trPr>
        <w:tc>
          <w:tcPr>
            <w:tcW w:w="6237" w:type="dxa"/>
            <w:shd w:val="clear" w:color="auto" w:fill="auto"/>
            <w:vAlign w:val="center"/>
          </w:tcPr>
          <w:p w:rsidR="00C24DDD" w:rsidRPr="00614C62" w:rsidRDefault="00C24DDD" w:rsidP="00D86071">
            <w:pPr>
              <w:jc w:val="center"/>
              <w:rPr>
                <w:rFonts w:eastAsia="Times New Roman"/>
                <w:bCs/>
                <w:sz w:val="28"/>
              </w:rPr>
            </w:pPr>
            <w:r w:rsidRPr="00614C62">
              <w:rPr>
                <w:rFonts w:eastAsia="Times New Roman"/>
                <w:bCs/>
                <w:sz w:val="28"/>
              </w:rPr>
              <w:t>Наименование программного обеспечения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DDD" w:rsidRPr="009B0BCE" w:rsidRDefault="00C24DDD" w:rsidP="00D86071">
            <w:pPr>
              <w:jc w:val="center"/>
              <w:rPr>
                <w:rFonts w:eastAsia="Times New Roman"/>
                <w:bCs/>
                <w:sz w:val="28"/>
              </w:rPr>
            </w:pPr>
            <w:r w:rsidRPr="009B0BCE">
              <w:rPr>
                <w:rFonts w:eastAsia="Times New Roman"/>
                <w:bCs/>
                <w:sz w:val="28"/>
              </w:rPr>
              <w:t>Количество рабочих мест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24DDD" w:rsidRPr="009B0BCE" w:rsidRDefault="00C24DDD" w:rsidP="00D86071">
            <w:pPr>
              <w:jc w:val="center"/>
              <w:rPr>
                <w:rFonts w:eastAsia="Times New Roman"/>
                <w:bCs/>
                <w:sz w:val="28"/>
              </w:rPr>
            </w:pPr>
            <w:r w:rsidRPr="009B0BCE">
              <w:rPr>
                <w:rFonts w:eastAsia="Times New Roman"/>
                <w:bCs/>
                <w:sz w:val="28"/>
              </w:rPr>
              <w:t>Предельная сумма в год,  руб.</w:t>
            </w:r>
          </w:p>
        </w:tc>
      </w:tr>
      <w:tr w:rsidR="00C24DDD" w:rsidRPr="001E5EA6" w:rsidTr="00D86071">
        <w:trPr>
          <w:trHeight w:val="739"/>
        </w:trPr>
        <w:tc>
          <w:tcPr>
            <w:tcW w:w="6237" w:type="dxa"/>
            <w:shd w:val="clear" w:color="auto" w:fill="auto"/>
            <w:vAlign w:val="center"/>
          </w:tcPr>
          <w:p w:rsidR="00C24DDD" w:rsidRDefault="00C24DD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614C62">
              <w:rPr>
                <w:rFonts w:eastAsia="Times New Roman"/>
                <w:bCs/>
                <w:sz w:val="28"/>
                <w:szCs w:val="28"/>
              </w:rPr>
              <w:t>Справочно-правовая система (сетев</w:t>
            </w:r>
            <w:r>
              <w:rPr>
                <w:rFonts w:eastAsia="Times New Roman"/>
                <w:bCs/>
                <w:sz w:val="28"/>
                <w:szCs w:val="28"/>
              </w:rPr>
              <w:t>ая</w:t>
            </w:r>
            <w:r w:rsidRPr="00614C62">
              <w:rPr>
                <w:rFonts w:eastAsia="Times New Roman"/>
                <w:bCs/>
                <w:sz w:val="28"/>
                <w:szCs w:val="28"/>
              </w:rPr>
              <w:t>, локальн</w:t>
            </w:r>
            <w:r>
              <w:rPr>
                <w:rFonts w:eastAsia="Times New Roman"/>
                <w:bCs/>
                <w:sz w:val="28"/>
                <w:szCs w:val="28"/>
              </w:rPr>
              <w:t>ая</w:t>
            </w:r>
            <w:r w:rsidRPr="00614C62">
              <w:rPr>
                <w:rFonts w:eastAsia="Times New Roman"/>
                <w:bCs/>
                <w:sz w:val="28"/>
                <w:szCs w:val="28"/>
              </w:rPr>
              <w:t>,</w:t>
            </w:r>
            <w:proofErr w:type="gramEnd"/>
          </w:p>
          <w:p w:rsidR="00C24DDD" w:rsidRPr="00614C62" w:rsidRDefault="00C24DD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14C62">
              <w:rPr>
                <w:rFonts w:eastAsia="Times New Roman"/>
                <w:bCs/>
                <w:sz w:val="28"/>
                <w:szCs w:val="28"/>
              </w:rPr>
              <w:t>на внешнем носителе</w:t>
            </w:r>
            <w:r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DDD" w:rsidRPr="00614C62" w:rsidRDefault="00C24DD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14C62">
              <w:rPr>
                <w:rFonts w:eastAsia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24DDD" w:rsidRPr="001E5EA6" w:rsidRDefault="00C24DDD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14C62">
              <w:rPr>
                <w:rFonts w:eastAsia="Times New Roman"/>
                <w:bCs/>
                <w:sz w:val="28"/>
                <w:szCs w:val="28"/>
              </w:rPr>
              <w:t>360000</w:t>
            </w:r>
            <w:r>
              <w:rPr>
                <w:rFonts w:eastAsia="Times New Roman"/>
                <w:bCs/>
                <w:sz w:val="28"/>
                <w:szCs w:val="28"/>
              </w:rPr>
              <w:t>,00</w:t>
            </w:r>
          </w:p>
        </w:tc>
      </w:tr>
    </w:tbl>
    <w:p w:rsidR="00C24DDD" w:rsidRPr="00841BA0" w:rsidRDefault="00C24DDD" w:rsidP="00C24DDD">
      <w:pPr>
        <w:autoSpaceDE w:val="0"/>
        <w:autoSpaceDN w:val="0"/>
        <w:adjustRightInd w:val="0"/>
        <w:rPr>
          <w:rFonts w:eastAsia="Times New Roman"/>
          <w:color w:val="FF0000"/>
          <w:sz w:val="28"/>
          <w:szCs w:val="28"/>
        </w:rPr>
      </w:pPr>
      <w:r w:rsidRPr="00841BA0">
        <w:rPr>
          <w:rFonts w:eastAsia="Times New Roman"/>
          <w:color w:val="FF0000"/>
          <w:sz w:val="28"/>
          <w:szCs w:val="28"/>
        </w:rPr>
        <w:br w:type="page"/>
      </w:r>
    </w:p>
    <w:p w:rsidR="006D0FC9" w:rsidRPr="00527EDB" w:rsidRDefault="006D0FC9" w:rsidP="006D0FC9">
      <w:pPr>
        <w:contextualSpacing/>
        <w:jc w:val="right"/>
        <w:rPr>
          <w:rFonts w:eastAsia="Times New Roman"/>
          <w:sz w:val="28"/>
          <w:szCs w:val="28"/>
        </w:rPr>
      </w:pPr>
      <w:r w:rsidRPr="00527EDB">
        <w:rPr>
          <w:rFonts w:eastAsia="Times New Roman"/>
          <w:sz w:val="28"/>
          <w:szCs w:val="28"/>
        </w:rPr>
        <w:t>Таблица 12.</w:t>
      </w:r>
    </w:p>
    <w:p w:rsidR="006D0FC9" w:rsidRPr="00527EDB" w:rsidRDefault="006D0FC9" w:rsidP="006D0FC9">
      <w:pPr>
        <w:jc w:val="center"/>
        <w:rPr>
          <w:sz w:val="28"/>
          <w:szCs w:val="28"/>
        </w:rPr>
      </w:pPr>
      <w:r w:rsidRPr="00527EDB">
        <w:rPr>
          <w:sz w:val="28"/>
          <w:szCs w:val="28"/>
        </w:rPr>
        <w:t xml:space="preserve">Затраты на приобретение услуг по сопровождению программного обеспечения, </w:t>
      </w:r>
    </w:p>
    <w:p w:rsidR="006D0FC9" w:rsidRPr="00527EDB" w:rsidRDefault="006D0FC9" w:rsidP="006D0FC9">
      <w:pPr>
        <w:jc w:val="center"/>
        <w:rPr>
          <w:sz w:val="28"/>
          <w:szCs w:val="28"/>
        </w:rPr>
      </w:pPr>
      <w:r w:rsidRPr="00527EDB">
        <w:rPr>
          <w:sz w:val="28"/>
          <w:szCs w:val="28"/>
        </w:rPr>
        <w:t xml:space="preserve">а так же на предоставление неисключительных </w:t>
      </w:r>
      <w:proofErr w:type="gramStart"/>
      <w:r w:rsidRPr="00527EDB">
        <w:rPr>
          <w:sz w:val="28"/>
          <w:szCs w:val="28"/>
        </w:rPr>
        <w:t>прав</w:t>
      </w:r>
      <w:proofErr w:type="gramEnd"/>
      <w:r w:rsidRPr="00527EDB">
        <w:rPr>
          <w:sz w:val="28"/>
          <w:szCs w:val="28"/>
        </w:rPr>
        <w:t xml:space="preserve"> на использование программного обеспечения</w:t>
      </w:r>
    </w:p>
    <w:p w:rsidR="006D0FC9" w:rsidRPr="005B32BF" w:rsidRDefault="006D0FC9" w:rsidP="006D0FC9">
      <w:pPr>
        <w:jc w:val="center"/>
        <w:rPr>
          <w:sz w:val="28"/>
          <w:szCs w:val="28"/>
        </w:rPr>
      </w:pPr>
    </w:p>
    <w:tbl>
      <w:tblPr>
        <w:tblW w:w="142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9586"/>
        <w:gridCol w:w="1855"/>
        <w:gridCol w:w="1791"/>
      </w:tblGrid>
      <w:tr w:rsidR="006D0FC9" w:rsidRPr="005B32BF" w:rsidTr="0021584A">
        <w:trPr>
          <w:trHeight w:val="568"/>
          <w:tblHeader/>
        </w:trPr>
        <w:tc>
          <w:tcPr>
            <w:tcW w:w="992" w:type="dxa"/>
            <w:vAlign w:val="center"/>
          </w:tcPr>
          <w:p w:rsidR="006D0FC9" w:rsidRPr="005A40CD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A40CD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40CD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A40CD"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 w:rsidRPr="005A40CD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A40CD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A40CD">
              <w:rPr>
                <w:rFonts w:eastAsia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A40CD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A40CD">
              <w:rPr>
                <w:rFonts w:eastAsia="Times New Roman"/>
                <w:bCs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A40CD">
              <w:rPr>
                <w:rFonts w:eastAsia="Times New Roman"/>
                <w:bCs/>
                <w:sz w:val="28"/>
                <w:szCs w:val="28"/>
              </w:rPr>
              <w:t>Предельная цена за ед.,  руб.</w:t>
            </w:r>
          </w:p>
        </w:tc>
      </w:tr>
      <w:tr w:rsidR="006D0FC9" w:rsidRPr="005B32BF" w:rsidTr="0021584A">
        <w:trPr>
          <w:trHeight w:val="332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1С Зарплата сопровождение (за час)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1500,00</w:t>
            </w:r>
          </w:p>
        </w:tc>
      </w:tr>
      <w:tr w:rsidR="006D0FC9" w:rsidRPr="005B32BF" w:rsidTr="0021584A">
        <w:trPr>
          <w:trHeight w:val="332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1С Бухгалтерия сопровождение (за час)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1500,00</w:t>
            </w:r>
          </w:p>
        </w:tc>
      </w:tr>
      <w:tr w:rsidR="006D0FC9" w:rsidRPr="005B32BF" w:rsidTr="0021584A">
        <w:trPr>
          <w:trHeight w:val="332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sz w:val="28"/>
                <w:szCs w:val="28"/>
              </w:rPr>
              <w:t xml:space="preserve">Ежемесячное обновление подписки на ИТС для программы «1С: Бухгалтерия государственного учреждения 8 </w:t>
            </w:r>
            <w:proofErr w:type="gramStart"/>
            <w:r w:rsidRPr="005B32BF">
              <w:rPr>
                <w:sz w:val="28"/>
                <w:szCs w:val="28"/>
              </w:rPr>
              <w:t>ПРОФ</w:t>
            </w:r>
            <w:proofErr w:type="gramEnd"/>
            <w:r w:rsidRPr="005B32BF">
              <w:rPr>
                <w:sz w:val="28"/>
                <w:szCs w:val="28"/>
              </w:rPr>
              <w:t>» (за 1 месяц)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2800,00</w:t>
            </w:r>
          </w:p>
        </w:tc>
      </w:tr>
      <w:tr w:rsidR="006D0FC9" w:rsidRPr="005B32BF" w:rsidTr="0021584A">
        <w:trPr>
          <w:trHeight w:val="332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sz w:val="28"/>
                <w:szCs w:val="28"/>
              </w:rPr>
            </w:pPr>
            <w:r w:rsidRPr="005B32BF">
              <w:rPr>
                <w:rFonts w:eastAsia="Times New Roman"/>
                <w:sz w:val="28"/>
                <w:szCs w:val="28"/>
              </w:rPr>
              <w:t>1С-Битрикс: Управление сайтом – Эксперт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B32BF">
              <w:rPr>
                <w:rFonts w:eastAsia="Times New Roman"/>
                <w:sz w:val="28"/>
                <w:szCs w:val="28"/>
              </w:rPr>
              <w:t>Льготное продление (на 1 год)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13000,00</w:t>
            </w:r>
          </w:p>
        </w:tc>
      </w:tr>
      <w:tr w:rsidR="006D0FC9" w:rsidRPr="005B32BF" w:rsidTr="0021584A">
        <w:trPr>
          <w:trHeight w:val="332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rFonts w:eastAsia="Times New Roman"/>
                <w:sz w:val="28"/>
                <w:szCs w:val="28"/>
                <w:highlight w:val="cyan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Офисное программное обеспечение  </w:t>
            </w:r>
            <w:r w:rsidRPr="005B32BF">
              <w:rPr>
                <w:rFonts w:eastAsia="Times New Roman"/>
                <w:sz w:val="28"/>
                <w:szCs w:val="28"/>
              </w:rPr>
              <w:t>для распознавания текста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13000,00</w:t>
            </w:r>
          </w:p>
        </w:tc>
      </w:tr>
      <w:tr w:rsidR="006D0FC9" w:rsidRPr="00AC30A5" w:rsidTr="0021584A">
        <w:trPr>
          <w:trHeight w:val="568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6.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6D0FC9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 xml:space="preserve">Операционная система для  персонального компьютера </w:t>
            </w:r>
            <w:proofErr w:type="spellStart"/>
            <w:r w:rsidRPr="00AC30A5">
              <w:rPr>
                <w:sz w:val="28"/>
                <w:szCs w:val="28"/>
                <w:lang w:val="en-US"/>
              </w:rPr>
              <w:t>WinPro</w:t>
            </w:r>
            <w:proofErr w:type="spellEnd"/>
            <w:r w:rsidRPr="00AC30A5">
              <w:rPr>
                <w:sz w:val="28"/>
                <w:szCs w:val="28"/>
              </w:rPr>
              <w:t xml:space="preserve"> 10 </w:t>
            </w:r>
            <w:r w:rsidRPr="00AC30A5">
              <w:rPr>
                <w:sz w:val="28"/>
                <w:szCs w:val="28"/>
                <w:lang w:val="en-US"/>
              </w:rPr>
              <w:t>SNGL</w:t>
            </w:r>
            <w:r w:rsidRPr="00AC30A5">
              <w:rPr>
                <w:sz w:val="28"/>
                <w:szCs w:val="28"/>
              </w:rPr>
              <w:t xml:space="preserve"> </w:t>
            </w:r>
            <w:r w:rsidRPr="00AC30A5">
              <w:rPr>
                <w:sz w:val="28"/>
                <w:szCs w:val="28"/>
                <w:lang w:val="en-US"/>
              </w:rPr>
              <w:t>OLP</w:t>
            </w:r>
            <w:r w:rsidRPr="00AC30A5">
              <w:rPr>
                <w:sz w:val="28"/>
                <w:szCs w:val="28"/>
              </w:rPr>
              <w:t xml:space="preserve"> </w:t>
            </w:r>
            <w:r w:rsidRPr="00AC30A5">
              <w:rPr>
                <w:sz w:val="28"/>
                <w:szCs w:val="28"/>
                <w:lang w:val="en-US"/>
              </w:rPr>
              <w:t>NL</w:t>
            </w:r>
            <w:r w:rsidRPr="00AC30A5">
              <w:rPr>
                <w:sz w:val="28"/>
                <w:szCs w:val="28"/>
              </w:rPr>
              <w:t xml:space="preserve"> </w:t>
            </w:r>
            <w:r w:rsidRPr="00AC30A5">
              <w:rPr>
                <w:sz w:val="28"/>
                <w:szCs w:val="28"/>
                <w:lang w:val="en-US"/>
              </w:rPr>
              <w:t>Legalization</w:t>
            </w:r>
            <w:r w:rsidRPr="00AC30A5">
              <w:rPr>
                <w:sz w:val="28"/>
                <w:szCs w:val="28"/>
              </w:rPr>
              <w:t xml:space="preserve"> </w:t>
            </w:r>
            <w:proofErr w:type="spellStart"/>
            <w:r w:rsidRPr="00AC30A5">
              <w:rPr>
                <w:sz w:val="28"/>
                <w:szCs w:val="28"/>
                <w:lang w:val="en-US"/>
              </w:rPr>
              <w:t>GetGenuine</w:t>
            </w:r>
            <w:proofErr w:type="spellEnd"/>
            <w:r w:rsidRPr="00AC30A5">
              <w:rPr>
                <w:sz w:val="28"/>
                <w:szCs w:val="28"/>
              </w:rPr>
              <w:t xml:space="preserve"> </w:t>
            </w:r>
            <w:proofErr w:type="spellStart"/>
            <w:r w:rsidRPr="00AC30A5">
              <w:rPr>
                <w:sz w:val="28"/>
                <w:szCs w:val="28"/>
                <w:lang w:val="en-US"/>
              </w:rPr>
              <w:t>wCOA</w:t>
            </w:r>
            <w:proofErr w:type="spellEnd"/>
            <w:r w:rsidRPr="00AC30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15000,00</w:t>
            </w:r>
          </w:p>
        </w:tc>
      </w:tr>
      <w:tr w:rsidR="006D0FC9" w:rsidRPr="00AC30A5" w:rsidTr="0021584A">
        <w:trPr>
          <w:trHeight w:val="332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6D0FC9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Операционная системы для сервера (рассчитывается от количества ядер)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57640,00</w:t>
            </w:r>
          </w:p>
        </w:tc>
      </w:tr>
      <w:tr w:rsidR="006D0FC9" w:rsidRPr="00AC30A5" w:rsidTr="0021584A">
        <w:trPr>
          <w:trHeight w:val="343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Офисное программное обеспечение с пакетом, </w:t>
            </w:r>
            <w:proofErr w:type="gramStart"/>
            <w:r w:rsidRPr="00AC30A5">
              <w:rPr>
                <w:rFonts w:eastAsia="Times New Roman"/>
                <w:bCs/>
                <w:sz w:val="28"/>
                <w:szCs w:val="28"/>
              </w:rPr>
              <w:t>включающем</w:t>
            </w:r>
            <w:proofErr w:type="gramEnd"/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СУБД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22000,00</w:t>
            </w:r>
          </w:p>
        </w:tc>
      </w:tr>
      <w:tr w:rsidR="006D0FC9" w:rsidRPr="00AC30A5" w:rsidTr="0021584A">
        <w:trPr>
          <w:trHeight w:val="343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Офисное программное обеспечение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15000,00</w:t>
            </w:r>
          </w:p>
        </w:tc>
      </w:tr>
      <w:tr w:rsidR="006D0FC9" w:rsidRPr="00AC30A5" w:rsidTr="0021584A">
        <w:trPr>
          <w:trHeight w:val="148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Архиватор на 1 персональный компьютер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2000,00</w:t>
            </w:r>
          </w:p>
        </w:tc>
      </w:tr>
      <w:tr w:rsidR="006D0FC9" w:rsidRPr="00AC30A5" w:rsidTr="0021584A">
        <w:trPr>
          <w:trHeight w:val="148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Системы управления базами данных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Microsoft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SQL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Server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5B3C44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5B3C4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5</w:t>
            </w:r>
            <w:r w:rsidR="005B3C44" w:rsidRPr="00AC30A5">
              <w:rPr>
                <w:rFonts w:eastAsia="Times New Roman"/>
                <w:bCs/>
                <w:sz w:val="28"/>
                <w:szCs w:val="28"/>
              </w:rPr>
              <w:t>00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000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>,00</w:t>
            </w:r>
          </w:p>
        </w:tc>
      </w:tr>
      <w:tr w:rsidR="006D0FC9" w:rsidRPr="00AC30A5" w:rsidTr="0021584A">
        <w:trPr>
          <w:trHeight w:val="148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Системы управления базами данных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Microsoft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SQL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Server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пользовательские лицензии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12000,00</w:t>
            </w:r>
          </w:p>
        </w:tc>
      </w:tr>
      <w:tr w:rsidR="006D0FC9" w:rsidRPr="00AC30A5" w:rsidTr="0021584A">
        <w:trPr>
          <w:trHeight w:val="148"/>
        </w:trPr>
        <w:tc>
          <w:tcPr>
            <w:tcW w:w="992" w:type="dxa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AC30A5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Системы управления базами данных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Oracle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database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Standart</w:t>
            </w:r>
            <w:proofErr w:type="spellEnd"/>
            <w:r w:rsidRPr="00AC30A5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Edition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AC30A5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  <w:lang w:val="en-US"/>
              </w:rPr>
              <w:t>35000</w:t>
            </w:r>
            <w:r w:rsidRPr="00AC30A5">
              <w:rPr>
                <w:rFonts w:eastAsia="Times New Roman"/>
                <w:bCs/>
                <w:sz w:val="28"/>
                <w:szCs w:val="28"/>
              </w:rPr>
              <w:t>,00</w:t>
            </w:r>
          </w:p>
        </w:tc>
      </w:tr>
      <w:tr w:rsidR="006D0FC9" w:rsidRPr="005B32BF" w:rsidTr="0021584A">
        <w:trPr>
          <w:trHeight w:val="148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1F0EDE">
            <w:pPr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Средства разработки </w:t>
            </w:r>
            <w:proofErr w:type="gramStart"/>
            <w:r w:rsidRPr="005B32BF">
              <w:rPr>
                <w:rFonts w:eastAsia="Times New Roman"/>
                <w:bCs/>
                <w:sz w:val="28"/>
                <w:szCs w:val="28"/>
              </w:rPr>
              <w:t>ПО</w:t>
            </w:r>
            <w:proofErr w:type="gramEnd"/>
            <w:r w:rsidRPr="005B32BF">
              <w:rPr>
                <w:rFonts w:eastAsia="Times New Roman"/>
                <w:bCs/>
                <w:sz w:val="28"/>
                <w:szCs w:val="28"/>
              </w:rPr>
              <w:t>:</w:t>
            </w:r>
            <w:r w:rsidR="001F0ED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</w:rPr>
              <w:t>Visual</w:t>
            </w:r>
            <w:proofErr w:type="spellEnd"/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</w:rPr>
              <w:t>Studio</w:t>
            </w:r>
            <w:proofErr w:type="spellEnd"/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</w:rPr>
              <w:t>Professional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50000,00</w:t>
            </w:r>
          </w:p>
        </w:tc>
      </w:tr>
      <w:tr w:rsidR="006D0FC9" w:rsidRPr="005B32BF" w:rsidTr="0021584A">
        <w:trPr>
          <w:trHeight w:val="148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Средства разработки </w:t>
            </w:r>
            <w:proofErr w:type="gramStart"/>
            <w:r w:rsidRPr="005B32BF">
              <w:rPr>
                <w:rFonts w:eastAsia="Times New Roman"/>
                <w:bCs/>
                <w:sz w:val="28"/>
                <w:szCs w:val="28"/>
              </w:rPr>
              <w:t>ПО</w:t>
            </w:r>
            <w:proofErr w:type="gramEnd"/>
            <w:r w:rsidRPr="005B32BF">
              <w:rPr>
                <w:rFonts w:eastAsia="Times New Roman"/>
                <w:bCs/>
                <w:sz w:val="28"/>
                <w:szCs w:val="28"/>
              </w:rPr>
              <w:t>: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5B32BF">
              <w:rPr>
                <w:rFonts w:eastAsia="Times New Roman"/>
                <w:bCs/>
                <w:sz w:val="28"/>
                <w:szCs w:val="28"/>
              </w:rPr>
              <w:t>Редактор XML среды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30000,00</w:t>
            </w:r>
          </w:p>
        </w:tc>
      </w:tr>
      <w:tr w:rsidR="006D0FC9" w:rsidRPr="005B32BF" w:rsidTr="0021584A">
        <w:trPr>
          <w:trHeight w:val="148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Средство</w:t>
            </w:r>
            <w:r w:rsidRPr="005B32BF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5B32BF">
              <w:rPr>
                <w:rFonts w:eastAsia="Times New Roman"/>
                <w:bCs/>
                <w:sz w:val="28"/>
                <w:szCs w:val="28"/>
              </w:rPr>
              <w:t>разработки</w:t>
            </w:r>
            <w:r w:rsidRPr="005B32BF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5B32BF">
              <w:rPr>
                <w:rFonts w:eastAsia="Times New Roman"/>
                <w:bCs/>
                <w:sz w:val="28"/>
                <w:szCs w:val="28"/>
              </w:rPr>
              <w:t>ПО</w:t>
            </w:r>
            <w:r w:rsidRPr="005B32BF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  <w:lang w:val="en-US"/>
              </w:rPr>
              <w:t>dotConnect</w:t>
            </w:r>
            <w:proofErr w:type="spellEnd"/>
            <w:r w:rsidRPr="005B32BF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for Oracle Professional Single License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30000,00</w:t>
            </w:r>
          </w:p>
        </w:tc>
      </w:tr>
      <w:tr w:rsidR="006D0FC9" w:rsidRPr="005B32BF" w:rsidTr="0021584A">
        <w:trPr>
          <w:trHeight w:val="148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Средства разработки отчетов с  использованием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</w:rPr>
              <w:t>web</w:t>
            </w:r>
            <w:proofErr w:type="spellEnd"/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 технологий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</w:rPr>
              <w:t>Universal</w:t>
            </w:r>
            <w:proofErr w:type="spellEnd"/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</w:rPr>
              <w:t>Subscription</w:t>
            </w:r>
            <w:proofErr w:type="spellEnd"/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rFonts w:eastAsia="Times New Roman"/>
                <w:bCs/>
                <w:sz w:val="28"/>
                <w:szCs w:val="28"/>
              </w:rPr>
              <w:t>Renewal</w:t>
            </w:r>
            <w:proofErr w:type="spellEnd"/>
            <w:r w:rsidRPr="005B32BF">
              <w:rPr>
                <w:rFonts w:eastAsia="Times New Roman"/>
                <w:bCs/>
                <w:sz w:val="28"/>
                <w:szCs w:val="28"/>
              </w:rPr>
              <w:t xml:space="preserve"> (продление лицензии)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130000,00</w:t>
            </w:r>
          </w:p>
        </w:tc>
      </w:tr>
      <w:tr w:rsidR="006D0FC9" w:rsidRPr="005B32BF" w:rsidTr="0021584A">
        <w:trPr>
          <w:trHeight w:val="148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2BF">
              <w:rPr>
                <w:sz w:val="28"/>
                <w:szCs w:val="28"/>
              </w:rPr>
              <w:t xml:space="preserve">Средства для резервного копирования </w:t>
            </w:r>
            <w:proofErr w:type="spellStart"/>
            <w:r w:rsidRPr="005B32BF">
              <w:rPr>
                <w:sz w:val="28"/>
                <w:szCs w:val="28"/>
                <w:lang w:val="en-US"/>
              </w:rPr>
              <w:t>Acronis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40000,00</w:t>
            </w:r>
          </w:p>
        </w:tc>
      </w:tr>
      <w:tr w:rsidR="006D0FC9" w:rsidRPr="005B32BF" w:rsidTr="0021584A">
        <w:trPr>
          <w:trHeight w:val="148"/>
        </w:trPr>
        <w:tc>
          <w:tcPr>
            <w:tcW w:w="992" w:type="dxa"/>
            <w:vAlign w:val="center"/>
          </w:tcPr>
          <w:p w:rsidR="006D0FC9" w:rsidRPr="005B32BF" w:rsidRDefault="006D0FC9" w:rsidP="0021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6D0FC9" w:rsidRPr="005B32BF" w:rsidRDefault="006D0FC9" w:rsidP="0021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2BF">
              <w:rPr>
                <w:sz w:val="28"/>
                <w:szCs w:val="28"/>
              </w:rPr>
              <w:t xml:space="preserve">Сопровождение информационной системы  </w:t>
            </w:r>
            <w:r>
              <w:rPr>
                <w:sz w:val="28"/>
                <w:szCs w:val="28"/>
              </w:rPr>
              <w:t>«</w:t>
            </w:r>
            <w:r w:rsidRPr="005B32BF">
              <w:rPr>
                <w:sz w:val="28"/>
                <w:szCs w:val="28"/>
              </w:rPr>
              <w:t>Госпитализация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D0FC9" w:rsidRPr="005B32BF" w:rsidRDefault="006D0FC9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100000,00</w:t>
            </w:r>
          </w:p>
        </w:tc>
      </w:tr>
      <w:tr w:rsidR="00005FC4" w:rsidRPr="005B32BF" w:rsidTr="0021584A">
        <w:trPr>
          <w:trHeight w:val="148"/>
        </w:trPr>
        <w:tc>
          <w:tcPr>
            <w:tcW w:w="992" w:type="dxa"/>
            <w:vAlign w:val="center"/>
          </w:tcPr>
          <w:p w:rsidR="00005FC4" w:rsidRPr="005B32BF" w:rsidRDefault="00005FC4" w:rsidP="0021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5B32BF" w:rsidRDefault="00005FC4" w:rsidP="007A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2BF">
              <w:rPr>
                <w:sz w:val="28"/>
                <w:szCs w:val="28"/>
              </w:rPr>
              <w:t>Неисключительные права на программное обеспечение резервного копирования, виртуальных машин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48000,00</w:t>
            </w:r>
          </w:p>
        </w:tc>
      </w:tr>
      <w:tr w:rsidR="00005FC4" w:rsidRPr="005B32BF" w:rsidTr="000E335A">
        <w:trPr>
          <w:trHeight w:val="64"/>
        </w:trPr>
        <w:tc>
          <w:tcPr>
            <w:tcW w:w="992" w:type="dxa"/>
            <w:vAlign w:val="center"/>
          </w:tcPr>
          <w:p w:rsidR="00005FC4" w:rsidRPr="005B32BF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5B32BF" w:rsidRDefault="00005FC4" w:rsidP="007A1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Техническая поддержка программного комплекса  </w:t>
            </w:r>
            <w:proofErr w:type="spellStart"/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>VipNet</w:t>
            </w:r>
            <w:proofErr w:type="spellEnd"/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>Custom</w:t>
            </w:r>
            <w:proofErr w:type="spellEnd"/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1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400000,00</w:t>
            </w:r>
          </w:p>
        </w:tc>
      </w:tr>
      <w:tr w:rsidR="00005FC4" w:rsidRPr="005B32BF" w:rsidTr="0021584A">
        <w:trPr>
          <w:trHeight w:val="148"/>
        </w:trPr>
        <w:tc>
          <w:tcPr>
            <w:tcW w:w="992" w:type="dxa"/>
            <w:vAlign w:val="center"/>
          </w:tcPr>
          <w:p w:rsidR="00005FC4" w:rsidRPr="005B32BF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5B32BF" w:rsidRDefault="00005FC4" w:rsidP="007A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2BF">
              <w:rPr>
                <w:sz w:val="28"/>
                <w:szCs w:val="28"/>
              </w:rPr>
              <w:t xml:space="preserve">Техническая поддержка программного комплекса </w:t>
            </w:r>
            <w:proofErr w:type="spellStart"/>
            <w:r w:rsidRPr="005B32BF">
              <w:rPr>
                <w:sz w:val="28"/>
                <w:szCs w:val="28"/>
              </w:rPr>
              <w:t>Dallas</w:t>
            </w:r>
            <w:proofErr w:type="spellEnd"/>
            <w:r w:rsidRPr="005B32BF">
              <w:rPr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sz w:val="28"/>
                <w:szCs w:val="28"/>
              </w:rPr>
              <w:t>Lock</w:t>
            </w:r>
            <w:proofErr w:type="spellEnd"/>
            <w:r w:rsidRPr="005B32BF">
              <w:rPr>
                <w:sz w:val="28"/>
                <w:szCs w:val="28"/>
              </w:rPr>
              <w:t xml:space="preserve"> на 1 год (сеть из 12 компьютеров)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26000,00</w:t>
            </w:r>
          </w:p>
        </w:tc>
      </w:tr>
      <w:tr w:rsidR="00005FC4" w:rsidRPr="005B32BF" w:rsidTr="0021584A">
        <w:trPr>
          <w:trHeight w:val="148"/>
        </w:trPr>
        <w:tc>
          <w:tcPr>
            <w:tcW w:w="992" w:type="dxa"/>
            <w:vAlign w:val="center"/>
          </w:tcPr>
          <w:p w:rsidR="00005FC4" w:rsidRPr="005B32BF" w:rsidRDefault="00005FC4" w:rsidP="0021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527EDB" w:rsidRDefault="00005FC4" w:rsidP="007A1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Техническая поддержка </w:t>
            </w:r>
            <w:proofErr w:type="spellStart"/>
            <w:r w:rsidRPr="00527EDB">
              <w:rPr>
                <w:rFonts w:ascii="Times New Roman" w:hAnsi="Times New Roman"/>
                <w:sz w:val="28"/>
                <w:szCs w:val="28"/>
                <w:lang w:eastAsia="ru-RU"/>
              </w:rPr>
              <w:t>Standard</w:t>
            </w:r>
            <w:proofErr w:type="spellEnd"/>
            <w:r w:rsidRPr="00527E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обнаружения вторжений </w:t>
            </w:r>
          </w:p>
          <w:p w:rsidR="00005FC4" w:rsidRPr="001928AD" w:rsidRDefault="00005FC4" w:rsidP="007A18A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27EDB">
              <w:rPr>
                <w:sz w:val="28"/>
                <w:szCs w:val="28"/>
              </w:rPr>
              <w:t>«Рубикон-К» на 1 год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527EDB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27EDB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527EDB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27EDB">
              <w:rPr>
                <w:rFonts w:eastAsia="Times New Roman"/>
                <w:bCs/>
                <w:sz w:val="28"/>
                <w:szCs w:val="28"/>
              </w:rPr>
              <w:t>21000,00</w:t>
            </w:r>
          </w:p>
        </w:tc>
      </w:tr>
      <w:tr w:rsidR="00005FC4" w:rsidRPr="005B32BF" w:rsidTr="0021584A">
        <w:trPr>
          <w:trHeight w:val="303"/>
        </w:trPr>
        <w:tc>
          <w:tcPr>
            <w:tcW w:w="992" w:type="dxa"/>
            <w:vAlign w:val="center"/>
          </w:tcPr>
          <w:p w:rsidR="00005FC4" w:rsidRPr="005B32BF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5B32BF" w:rsidRDefault="00005FC4" w:rsidP="007A1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>Неисключительные права на программное обеспечение по предоставлению доступа и абонентскому обслуживанию в системе защищенного электронного документооборота (</w:t>
            </w:r>
            <w:proofErr w:type="spellStart"/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>Астрал-отчет</w:t>
            </w:r>
            <w:proofErr w:type="spellEnd"/>
            <w:r w:rsidRPr="005B32BF">
              <w:rPr>
                <w:rFonts w:ascii="Times New Roman" w:hAnsi="Times New Roman"/>
                <w:sz w:val="28"/>
                <w:szCs w:val="28"/>
                <w:lang w:eastAsia="ru-RU"/>
              </w:rPr>
              <w:t>) на 1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5B32BF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B32BF">
              <w:rPr>
                <w:rFonts w:eastAsia="Times New Roman"/>
                <w:bCs/>
                <w:sz w:val="28"/>
                <w:szCs w:val="28"/>
              </w:rPr>
              <w:t>5100,00</w:t>
            </w:r>
          </w:p>
        </w:tc>
      </w:tr>
      <w:tr w:rsidR="00005FC4" w:rsidRPr="00AC30A5" w:rsidTr="0021584A">
        <w:trPr>
          <w:trHeight w:val="148"/>
        </w:trPr>
        <w:tc>
          <w:tcPr>
            <w:tcW w:w="992" w:type="dxa"/>
            <w:vAlign w:val="center"/>
          </w:tcPr>
          <w:p w:rsidR="00005FC4" w:rsidRPr="00AC30A5" w:rsidRDefault="00005FC4" w:rsidP="0021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0A5">
              <w:rPr>
                <w:sz w:val="28"/>
                <w:szCs w:val="28"/>
              </w:rPr>
              <w:t>25.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AC30A5" w:rsidRDefault="00005FC4" w:rsidP="007A1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ключей электронных подписей и квалифицированных сертификатов (ежегодно для документооборота в системах  </w:t>
            </w:r>
            <w:proofErr w:type="spellStart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Астрал-отчет</w:t>
            </w:r>
            <w:proofErr w:type="spellEnd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Минфин Калужской области, Портал ЦВП Московской типографии </w:t>
            </w:r>
            <w:proofErr w:type="spellStart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Гознака</w:t>
            </w:r>
            <w:proofErr w:type="spellEnd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2000,00</w:t>
            </w:r>
          </w:p>
        </w:tc>
      </w:tr>
      <w:tr w:rsidR="00005FC4" w:rsidRPr="00AC30A5" w:rsidTr="0021584A">
        <w:trPr>
          <w:trHeight w:val="148"/>
        </w:trPr>
        <w:tc>
          <w:tcPr>
            <w:tcW w:w="992" w:type="dxa"/>
            <w:vAlign w:val="center"/>
          </w:tcPr>
          <w:p w:rsidR="00005FC4" w:rsidRPr="00AC30A5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AC30A5" w:rsidRDefault="00005FC4" w:rsidP="007A1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Клиентские лицензии для операционной системы сервера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2400,00</w:t>
            </w:r>
          </w:p>
        </w:tc>
      </w:tr>
      <w:tr w:rsidR="00005FC4" w:rsidRPr="00AC30A5" w:rsidTr="0021584A">
        <w:trPr>
          <w:trHeight w:val="148"/>
        </w:trPr>
        <w:tc>
          <w:tcPr>
            <w:tcW w:w="992" w:type="dxa"/>
            <w:vAlign w:val="center"/>
          </w:tcPr>
          <w:p w:rsidR="00005FC4" w:rsidRPr="00AC30A5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AC30A5" w:rsidRDefault="00005FC4" w:rsidP="005411B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разработке, адаптации и модернизации сайта</w:t>
            </w:r>
            <w:r w:rsidR="00F15981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200000,00</w:t>
            </w:r>
          </w:p>
        </w:tc>
      </w:tr>
      <w:tr w:rsidR="00005FC4" w:rsidRPr="00AC30A5" w:rsidTr="00005FC4">
        <w:trPr>
          <w:trHeight w:val="294"/>
        </w:trPr>
        <w:tc>
          <w:tcPr>
            <w:tcW w:w="992" w:type="dxa"/>
            <w:vAlign w:val="center"/>
          </w:tcPr>
          <w:p w:rsidR="00005FC4" w:rsidRPr="00AC30A5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EB4880" w:rsidRPr="00AC30A5" w:rsidRDefault="006A67CD" w:rsidP="00EB48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Неисключительные права на п</w:t>
            </w:r>
            <w:r w:rsidR="00202FDA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рограммное обеспечение</w:t>
            </w:r>
            <w:r w:rsidR="00005FC4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05FC4" w:rsidRPr="00AC30A5" w:rsidRDefault="00005FC4" w:rsidP="00EB48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Автоматизированная информационная система «ОМС </w:t>
            </w:r>
            <w:proofErr w:type="spellStart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Финанс</w:t>
            </w:r>
            <w:proofErr w:type="spellEnd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630000,00</w:t>
            </w:r>
          </w:p>
        </w:tc>
      </w:tr>
      <w:tr w:rsidR="00005FC4" w:rsidRPr="00AC30A5" w:rsidTr="0021584A">
        <w:trPr>
          <w:trHeight w:val="378"/>
        </w:trPr>
        <w:tc>
          <w:tcPr>
            <w:tcW w:w="992" w:type="dxa"/>
            <w:vAlign w:val="center"/>
          </w:tcPr>
          <w:p w:rsidR="00005FC4" w:rsidRPr="00AC30A5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382A80" w:rsidRPr="00AC30A5" w:rsidRDefault="006A67CD" w:rsidP="00382A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Неисключительные права на программное обеспечение </w:t>
            </w:r>
          </w:p>
          <w:p w:rsidR="00005FC4" w:rsidRPr="00AC30A5" w:rsidRDefault="00005FC4" w:rsidP="009975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9975E2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едэксперт</w:t>
            </w:r>
            <w:proofErr w:type="spellEnd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ТФОМС»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AC30A5" w:rsidRDefault="00005FC4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870000,00</w:t>
            </w:r>
          </w:p>
        </w:tc>
      </w:tr>
      <w:tr w:rsidR="00005FC4" w:rsidRPr="00AC30A5" w:rsidTr="0021584A">
        <w:trPr>
          <w:trHeight w:val="378"/>
        </w:trPr>
        <w:tc>
          <w:tcPr>
            <w:tcW w:w="992" w:type="dxa"/>
            <w:vAlign w:val="center"/>
          </w:tcPr>
          <w:p w:rsidR="00005FC4" w:rsidRPr="00AC30A5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AC30A5" w:rsidRDefault="002D3BF1" w:rsidP="002D3B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Неисключительные права на программное обеспечение почтового сервера Корпоративная лицензия для государственных заказчиков, без ограничения срока действия 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AC30A5" w:rsidRDefault="002D3BF1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AC30A5" w:rsidRDefault="00F559F3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469792,00</w:t>
            </w:r>
          </w:p>
        </w:tc>
      </w:tr>
      <w:tr w:rsidR="00005FC4" w:rsidRPr="00AC30A5" w:rsidTr="0021584A">
        <w:trPr>
          <w:trHeight w:val="378"/>
        </w:trPr>
        <w:tc>
          <w:tcPr>
            <w:tcW w:w="992" w:type="dxa"/>
            <w:vAlign w:val="center"/>
          </w:tcPr>
          <w:p w:rsidR="00005FC4" w:rsidRPr="00AC30A5" w:rsidRDefault="00005FC4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005FC4" w:rsidRPr="00AC30A5" w:rsidRDefault="00F559F3" w:rsidP="007A1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неисключительных прав на программное обеспечение комплекса виртуализации и управления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05FC4" w:rsidRPr="00AC30A5" w:rsidRDefault="00F559F3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05FC4" w:rsidRPr="00AC30A5" w:rsidRDefault="00F559F3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480000,00</w:t>
            </w:r>
          </w:p>
        </w:tc>
      </w:tr>
      <w:tr w:rsidR="00FF3712" w:rsidRPr="00AC30A5" w:rsidTr="0021584A">
        <w:trPr>
          <w:trHeight w:val="378"/>
        </w:trPr>
        <w:tc>
          <w:tcPr>
            <w:tcW w:w="992" w:type="dxa"/>
            <w:vAlign w:val="center"/>
          </w:tcPr>
          <w:p w:rsidR="00FF3712" w:rsidRPr="00AC30A5" w:rsidRDefault="00FF3712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FF3712" w:rsidRPr="00AC30A5" w:rsidRDefault="00FF3712" w:rsidP="00F33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Адаптация Техническая поддержка </w:t>
            </w:r>
            <w:r w:rsidR="00F338CB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лицензионное программное обеспечение </w:t>
            </w:r>
            <w:r w:rsidR="009975E2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975E2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Медэксперт</w:t>
            </w:r>
            <w:proofErr w:type="spellEnd"/>
            <w:r w:rsidR="009975E2"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ТФОМС»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F3712" w:rsidRPr="00AC30A5" w:rsidRDefault="00F338CB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F3712" w:rsidRPr="00AC30A5" w:rsidRDefault="00F338CB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3823900,00</w:t>
            </w:r>
          </w:p>
        </w:tc>
      </w:tr>
      <w:tr w:rsidR="00FF3712" w:rsidRPr="00AC30A5" w:rsidTr="0021584A">
        <w:trPr>
          <w:trHeight w:val="378"/>
        </w:trPr>
        <w:tc>
          <w:tcPr>
            <w:tcW w:w="992" w:type="dxa"/>
            <w:vAlign w:val="center"/>
          </w:tcPr>
          <w:p w:rsidR="00FF3712" w:rsidRPr="00AC30A5" w:rsidRDefault="00FF3712" w:rsidP="002158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FF3712" w:rsidRPr="00AC30A5" w:rsidRDefault="00F338CB" w:rsidP="007A1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Адаптация Техническая поддержка лицензионное программное обеспечение Автоматизированная информационная система «ОМС </w:t>
            </w:r>
            <w:proofErr w:type="spellStart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Финанс</w:t>
            </w:r>
            <w:proofErr w:type="spellEnd"/>
            <w:r w:rsidRPr="00AC30A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F3712" w:rsidRPr="00AC30A5" w:rsidRDefault="00F338CB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F3712" w:rsidRPr="00AC30A5" w:rsidRDefault="00F338CB" w:rsidP="007A18A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C30A5">
              <w:rPr>
                <w:rFonts w:eastAsia="Times New Roman"/>
                <w:bCs/>
                <w:sz w:val="28"/>
                <w:szCs w:val="28"/>
              </w:rPr>
              <w:t>843000,00</w:t>
            </w:r>
          </w:p>
        </w:tc>
      </w:tr>
    </w:tbl>
    <w:p w:rsidR="006D0FC9" w:rsidRPr="00AC30A5" w:rsidRDefault="006D0FC9" w:rsidP="006D0FC9">
      <w:pPr>
        <w:rPr>
          <w:sz w:val="28"/>
          <w:szCs w:val="28"/>
        </w:rPr>
      </w:pPr>
    </w:p>
    <w:p w:rsidR="00462509" w:rsidRPr="001E37BA" w:rsidRDefault="00A76334" w:rsidP="00462509">
      <w:pPr>
        <w:contextualSpacing/>
        <w:jc w:val="right"/>
        <w:rPr>
          <w:rFonts w:eastAsia="Times New Roman"/>
          <w:sz w:val="28"/>
          <w:szCs w:val="28"/>
        </w:rPr>
      </w:pPr>
      <w:r>
        <w:rPr>
          <w:bCs/>
          <w:color w:val="FF0000"/>
          <w:sz w:val="26"/>
          <w:szCs w:val="26"/>
        </w:rPr>
        <w:br w:type="page"/>
      </w:r>
      <w:r w:rsidR="00462509" w:rsidRPr="001E37BA">
        <w:rPr>
          <w:rFonts w:eastAsia="Times New Roman"/>
          <w:sz w:val="28"/>
          <w:szCs w:val="28"/>
        </w:rPr>
        <w:t xml:space="preserve">Таблица </w:t>
      </w:r>
      <w:r w:rsidR="00462509">
        <w:rPr>
          <w:rFonts w:eastAsia="Times New Roman"/>
          <w:sz w:val="28"/>
          <w:szCs w:val="28"/>
        </w:rPr>
        <w:t>13</w:t>
      </w:r>
      <w:r w:rsidR="00462509" w:rsidRPr="001E37BA">
        <w:rPr>
          <w:rFonts w:eastAsia="Times New Roman"/>
          <w:sz w:val="28"/>
          <w:szCs w:val="28"/>
        </w:rPr>
        <w:t>.</w:t>
      </w:r>
    </w:p>
    <w:p w:rsidR="00462509" w:rsidRDefault="00462509" w:rsidP="00462509">
      <w:pPr>
        <w:jc w:val="center"/>
        <w:rPr>
          <w:sz w:val="28"/>
          <w:szCs w:val="28"/>
        </w:rPr>
      </w:pPr>
    </w:p>
    <w:p w:rsidR="00462509" w:rsidRPr="006603EC" w:rsidRDefault="00462509" w:rsidP="0046250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6603EC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6603EC">
        <w:rPr>
          <w:rFonts w:eastAsia="Times New Roman"/>
          <w:sz w:val="28"/>
          <w:szCs w:val="28"/>
        </w:rPr>
        <w:t xml:space="preserve">  на оказание услуг</w:t>
      </w:r>
      <w:r>
        <w:rPr>
          <w:rFonts w:eastAsia="Times New Roman"/>
          <w:sz w:val="28"/>
          <w:szCs w:val="28"/>
        </w:rPr>
        <w:t xml:space="preserve"> </w:t>
      </w:r>
      <w:r w:rsidRPr="006603EC">
        <w:rPr>
          <w:rFonts w:eastAsia="Times New Roman"/>
          <w:sz w:val="28"/>
          <w:szCs w:val="28"/>
        </w:rPr>
        <w:t>по аттестации и инспекционному контролю информационных систем</w:t>
      </w:r>
    </w:p>
    <w:p w:rsidR="00462509" w:rsidRPr="006603EC" w:rsidRDefault="00462509" w:rsidP="00462509">
      <w:pPr>
        <w:jc w:val="center"/>
        <w:rPr>
          <w:rFonts w:eastAsia="Times New Roman"/>
          <w:color w:val="FF0000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6"/>
        <w:gridCol w:w="4111"/>
        <w:gridCol w:w="2409"/>
      </w:tblGrid>
      <w:tr w:rsidR="00462509" w:rsidRPr="006603EC" w:rsidTr="00462509">
        <w:trPr>
          <w:trHeight w:val="3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09" w:rsidRPr="0029496F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9496F">
              <w:rPr>
                <w:rFonts w:eastAsia="Times New Roman"/>
                <w:bCs/>
                <w:sz w:val="28"/>
                <w:szCs w:val="28"/>
              </w:rPr>
              <w:t>№</w:t>
            </w:r>
          </w:p>
          <w:p w:rsidR="00462509" w:rsidRPr="0029496F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9496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9496F"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 w:rsidRPr="0029496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509" w:rsidRPr="0029496F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9496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509" w:rsidRPr="0029496F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9496F">
              <w:rPr>
                <w:rFonts w:eastAsia="Times New Roman"/>
                <w:bCs/>
                <w:sz w:val="28"/>
                <w:szCs w:val="28"/>
              </w:rPr>
              <w:t>Количество рабочих мест</w:t>
            </w:r>
            <w:r>
              <w:rPr>
                <w:rFonts w:eastAsia="Times New Roman"/>
                <w:bCs/>
                <w:sz w:val="28"/>
                <w:szCs w:val="28"/>
              </w:rPr>
              <w:t>/периодичность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509" w:rsidRPr="006603EC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9496F">
              <w:rPr>
                <w:rFonts w:eastAsia="Times New Roman"/>
                <w:bCs/>
                <w:sz w:val="28"/>
                <w:szCs w:val="28"/>
              </w:rPr>
              <w:t>Предельная цена за ед.,  руб.</w:t>
            </w:r>
          </w:p>
        </w:tc>
      </w:tr>
      <w:tr w:rsidR="00462509" w:rsidRPr="006603EC" w:rsidTr="00462509">
        <w:trPr>
          <w:trHeight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09" w:rsidRPr="006603EC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509" w:rsidRPr="006603EC" w:rsidRDefault="00462509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6603EC">
              <w:rPr>
                <w:rFonts w:eastAsia="Times New Roman"/>
                <w:bCs/>
                <w:sz w:val="28"/>
                <w:szCs w:val="28"/>
              </w:rPr>
              <w:t>Аттестация информационной системы персональных данных по требованиям безопасности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509" w:rsidRPr="009B0BCE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31 /</w:t>
            </w:r>
          </w:p>
          <w:p w:rsidR="00462509" w:rsidRPr="009B0BCE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не более 1 раза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509" w:rsidRPr="006603EC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603EC">
              <w:rPr>
                <w:rFonts w:eastAsia="Times New Roman"/>
                <w:bCs/>
                <w:sz w:val="28"/>
                <w:szCs w:val="28"/>
              </w:rPr>
              <w:t>12000,00</w:t>
            </w:r>
          </w:p>
        </w:tc>
      </w:tr>
      <w:tr w:rsidR="00462509" w:rsidRPr="006603EC" w:rsidTr="00462509">
        <w:trPr>
          <w:trHeight w:val="7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09" w:rsidRPr="006603EC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509" w:rsidRPr="006603EC" w:rsidRDefault="00462509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6603EC">
              <w:rPr>
                <w:rFonts w:eastAsia="Times New Roman"/>
                <w:bCs/>
                <w:sz w:val="28"/>
                <w:szCs w:val="28"/>
              </w:rPr>
              <w:t>Аттестация автоматизированной системы по требованиям безопасности обработки конфиденциальной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509" w:rsidRPr="009B0BCE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1 /</w:t>
            </w:r>
          </w:p>
          <w:p w:rsidR="00462509" w:rsidRPr="009B0BCE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не более 1 раза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509" w:rsidRPr="006603EC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603EC">
              <w:rPr>
                <w:rFonts w:eastAsia="Times New Roman"/>
                <w:bCs/>
                <w:sz w:val="28"/>
                <w:szCs w:val="28"/>
              </w:rPr>
              <w:t>30000,00</w:t>
            </w:r>
          </w:p>
        </w:tc>
      </w:tr>
      <w:tr w:rsidR="00462509" w:rsidRPr="006603EC" w:rsidTr="00462509">
        <w:trPr>
          <w:trHeight w:val="9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09" w:rsidRPr="006603EC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509" w:rsidRPr="00B41CD1" w:rsidRDefault="00462509" w:rsidP="00462509">
            <w:pPr>
              <w:rPr>
                <w:rFonts w:eastAsia="Times New Roman"/>
                <w:bCs/>
                <w:color w:val="FF0000"/>
                <w:sz w:val="28"/>
                <w:szCs w:val="28"/>
              </w:rPr>
            </w:pPr>
            <w:r w:rsidRPr="009616D9">
              <w:rPr>
                <w:rFonts w:eastAsia="Times New Roman"/>
                <w:bCs/>
                <w:sz w:val="28"/>
                <w:szCs w:val="28"/>
              </w:rPr>
              <w:t>Периодический инспекционный контроль автоматизированной системы в целях обеспечения безопасности обработки конфиденциальной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509" w:rsidRPr="009616D9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16D9">
              <w:rPr>
                <w:rFonts w:eastAsia="Times New Roman"/>
                <w:bCs/>
                <w:sz w:val="28"/>
                <w:szCs w:val="28"/>
              </w:rPr>
              <w:t>1 /</w:t>
            </w:r>
          </w:p>
          <w:p w:rsidR="00462509" w:rsidRPr="009616D9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16D9">
              <w:rPr>
                <w:rFonts w:eastAsia="Times New Roman"/>
                <w:bCs/>
                <w:sz w:val="28"/>
                <w:szCs w:val="28"/>
              </w:rPr>
              <w:t>2 раза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509" w:rsidRPr="009616D9" w:rsidRDefault="00462509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16D9">
              <w:rPr>
                <w:rFonts w:eastAsia="Times New Roman"/>
                <w:bCs/>
                <w:sz w:val="28"/>
                <w:szCs w:val="28"/>
              </w:rPr>
              <w:t>2</w:t>
            </w:r>
            <w:r w:rsidRPr="009616D9">
              <w:rPr>
                <w:rFonts w:eastAsia="Times New Roman"/>
                <w:bCs/>
                <w:sz w:val="28"/>
                <w:szCs w:val="28"/>
                <w:lang w:val="en-US"/>
              </w:rPr>
              <w:t>99</w:t>
            </w:r>
            <w:r w:rsidRPr="009616D9">
              <w:rPr>
                <w:rFonts w:eastAsia="Times New Roman"/>
                <w:bCs/>
                <w:sz w:val="28"/>
                <w:szCs w:val="28"/>
              </w:rPr>
              <w:t>00,00</w:t>
            </w:r>
          </w:p>
        </w:tc>
      </w:tr>
    </w:tbl>
    <w:p w:rsidR="00462509" w:rsidRPr="006603EC" w:rsidRDefault="00462509" w:rsidP="00462509">
      <w:pPr>
        <w:jc w:val="center"/>
        <w:rPr>
          <w:sz w:val="28"/>
          <w:szCs w:val="28"/>
        </w:rPr>
      </w:pPr>
    </w:p>
    <w:p w:rsidR="00B97F07" w:rsidRDefault="00B97F07" w:rsidP="00B97F07">
      <w:pPr>
        <w:contextualSpacing/>
        <w:jc w:val="right"/>
        <w:rPr>
          <w:rFonts w:eastAsia="Times New Roman"/>
          <w:sz w:val="28"/>
          <w:szCs w:val="28"/>
        </w:rPr>
      </w:pPr>
    </w:p>
    <w:p w:rsidR="00B97F07" w:rsidRPr="00514C8A" w:rsidRDefault="00B97F07" w:rsidP="00B97F07">
      <w:pPr>
        <w:contextualSpacing/>
        <w:jc w:val="right"/>
        <w:rPr>
          <w:rFonts w:eastAsia="Times New Roman"/>
          <w:sz w:val="28"/>
          <w:szCs w:val="28"/>
        </w:rPr>
      </w:pPr>
      <w:r w:rsidRPr="00514C8A">
        <w:rPr>
          <w:rFonts w:eastAsia="Times New Roman"/>
          <w:sz w:val="28"/>
          <w:szCs w:val="28"/>
        </w:rPr>
        <w:t>Таблица 14.</w:t>
      </w:r>
    </w:p>
    <w:p w:rsidR="00B97F07" w:rsidRPr="00514C8A" w:rsidRDefault="00B97F07" w:rsidP="00B97F07">
      <w:pPr>
        <w:jc w:val="center"/>
      </w:pPr>
    </w:p>
    <w:p w:rsidR="00B97F07" w:rsidRPr="00514C8A" w:rsidRDefault="00B97F07" w:rsidP="00B97F07">
      <w:pPr>
        <w:jc w:val="center"/>
        <w:rPr>
          <w:rFonts w:eastAsia="Times New Roman"/>
          <w:sz w:val="28"/>
          <w:szCs w:val="28"/>
        </w:rPr>
      </w:pPr>
      <w:r w:rsidRPr="00514C8A">
        <w:rPr>
          <w:rFonts w:eastAsia="Times New Roman"/>
          <w:sz w:val="28"/>
          <w:szCs w:val="28"/>
        </w:rPr>
        <w:t>Затраты на предоставление неисключительных прав на использование</w:t>
      </w:r>
    </w:p>
    <w:p w:rsidR="00B97F07" w:rsidRPr="00514C8A" w:rsidRDefault="00B97F07" w:rsidP="00B97F07">
      <w:pPr>
        <w:jc w:val="center"/>
        <w:rPr>
          <w:rFonts w:eastAsia="Times New Roman"/>
          <w:sz w:val="28"/>
          <w:szCs w:val="28"/>
        </w:rPr>
      </w:pPr>
      <w:r w:rsidRPr="00514C8A">
        <w:rPr>
          <w:rFonts w:eastAsia="Times New Roman"/>
          <w:sz w:val="28"/>
          <w:szCs w:val="28"/>
        </w:rPr>
        <w:t>программного обеспечения по защите информации</w:t>
      </w:r>
    </w:p>
    <w:p w:rsidR="00B97F07" w:rsidRPr="008E7E5C" w:rsidRDefault="00B97F07" w:rsidP="00B97F07">
      <w:pPr>
        <w:jc w:val="center"/>
        <w:rPr>
          <w:rFonts w:eastAsia="Times New Roman"/>
          <w:color w:val="FF0000"/>
          <w:sz w:val="28"/>
          <w:szCs w:val="28"/>
        </w:rPr>
      </w:pPr>
    </w:p>
    <w:tbl>
      <w:tblPr>
        <w:tblW w:w="49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9741"/>
        <w:gridCol w:w="2187"/>
        <w:gridCol w:w="2297"/>
      </w:tblGrid>
      <w:tr w:rsidR="00B97F07" w:rsidRPr="004755C6" w:rsidTr="00462509">
        <w:trPr>
          <w:trHeight w:val="434"/>
          <w:tblHeader/>
        </w:trPr>
        <w:tc>
          <w:tcPr>
            <w:tcW w:w="207" w:type="pct"/>
            <w:vAlign w:val="center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55C6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5C6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4755C6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2" w:type="pct"/>
            <w:shd w:val="clear" w:color="auto" w:fill="auto"/>
            <w:vAlign w:val="center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0BCE">
              <w:rPr>
                <w:rFonts w:eastAsia="Times New Roman"/>
                <w:bCs/>
                <w:sz w:val="28"/>
                <w:szCs w:val="28"/>
              </w:rPr>
              <w:t>Количество рабочих мест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Предельная цена за ед.</w:t>
            </w:r>
            <w:r>
              <w:rPr>
                <w:rFonts w:eastAsia="Times New Roman"/>
                <w:bCs/>
                <w:sz w:val="28"/>
                <w:szCs w:val="28"/>
              </w:rPr>
              <w:t>,</w:t>
            </w:r>
            <w:r w:rsidRPr="004755C6">
              <w:rPr>
                <w:rFonts w:eastAsia="Times New Roman"/>
                <w:bCs/>
                <w:sz w:val="28"/>
                <w:szCs w:val="28"/>
              </w:rPr>
              <w:t xml:space="preserve">  руб.</w:t>
            </w:r>
          </w:p>
        </w:tc>
      </w:tr>
      <w:tr w:rsidR="00B97F07" w:rsidRPr="004755C6" w:rsidTr="00564391">
        <w:trPr>
          <w:trHeight w:val="332"/>
        </w:trPr>
        <w:tc>
          <w:tcPr>
            <w:tcW w:w="207" w:type="pct"/>
          </w:tcPr>
          <w:p w:rsidR="00B97F07" w:rsidRPr="004755C6" w:rsidRDefault="00B97F07" w:rsidP="0056439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2" w:type="pct"/>
            <w:shd w:val="clear" w:color="auto" w:fill="auto"/>
          </w:tcPr>
          <w:p w:rsidR="00B97F07" w:rsidRPr="004755C6" w:rsidRDefault="00B97F07" w:rsidP="00564391">
            <w:pPr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Неисключительные права на использование программного обеспечения  антивирусной защиты сети</w:t>
            </w:r>
          </w:p>
        </w:tc>
        <w:tc>
          <w:tcPr>
            <w:tcW w:w="737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74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1500,00</w:t>
            </w:r>
          </w:p>
        </w:tc>
      </w:tr>
      <w:tr w:rsidR="00B97F07" w:rsidRPr="004755C6" w:rsidTr="00564391">
        <w:trPr>
          <w:trHeight w:val="332"/>
        </w:trPr>
        <w:tc>
          <w:tcPr>
            <w:tcW w:w="207" w:type="pct"/>
          </w:tcPr>
          <w:p w:rsidR="00B97F07" w:rsidRPr="004755C6" w:rsidRDefault="00B97F07" w:rsidP="0056439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2" w:type="pct"/>
            <w:shd w:val="clear" w:color="auto" w:fill="auto"/>
          </w:tcPr>
          <w:p w:rsidR="00B97F07" w:rsidRPr="004755C6" w:rsidRDefault="00B97F07" w:rsidP="00564391">
            <w:pPr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Неисключительные права на использование программного обеспечения  Сетевой сканер</w:t>
            </w:r>
            <w:r>
              <w:rPr>
                <w:sz w:val="28"/>
                <w:szCs w:val="28"/>
              </w:rPr>
              <w:t xml:space="preserve"> </w:t>
            </w:r>
            <w:r w:rsidRPr="004755C6">
              <w:rPr>
                <w:sz w:val="28"/>
                <w:szCs w:val="28"/>
              </w:rPr>
              <w:t>(40 хостов)</w:t>
            </w:r>
          </w:p>
        </w:tc>
        <w:tc>
          <w:tcPr>
            <w:tcW w:w="737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24600,00</w:t>
            </w:r>
          </w:p>
        </w:tc>
      </w:tr>
      <w:tr w:rsidR="00B97F07" w:rsidRPr="004755C6" w:rsidTr="00564391">
        <w:trPr>
          <w:trHeight w:val="332"/>
        </w:trPr>
        <w:tc>
          <w:tcPr>
            <w:tcW w:w="207" w:type="pct"/>
          </w:tcPr>
          <w:p w:rsidR="00B97F07" w:rsidRPr="004755C6" w:rsidRDefault="00B97F07" w:rsidP="0056439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2" w:type="pct"/>
            <w:shd w:val="clear" w:color="auto" w:fill="auto"/>
          </w:tcPr>
          <w:p w:rsidR="00B97F07" w:rsidRPr="004755C6" w:rsidRDefault="00B97F07" w:rsidP="00564391">
            <w:pPr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Неисключительные права на использование программного обеспечения  Аудита локальной сети</w:t>
            </w:r>
          </w:p>
        </w:tc>
        <w:tc>
          <w:tcPr>
            <w:tcW w:w="737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58000,00</w:t>
            </w:r>
          </w:p>
        </w:tc>
      </w:tr>
      <w:tr w:rsidR="00B97F07" w:rsidRPr="007744E0" w:rsidTr="00564391">
        <w:trPr>
          <w:trHeight w:val="332"/>
        </w:trPr>
        <w:tc>
          <w:tcPr>
            <w:tcW w:w="207" w:type="pct"/>
          </w:tcPr>
          <w:p w:rsidR="00B97F07" w:rsidRPr="00B576D8" w:rsidRDefault="00B97F07" w:rsidP="00564391">
            <w:pPr>
              <w:jc w:val="center"/>
              <w:rPr>
                <w:sz w:val="28"/>
                <w:szCs w:val="28"/>
              </w:rPr>
            </w:pPr>
            <w:r w:rsidRPr="00B576D8">
              <w:rPr>
                <w:sz w:val="28"/>
                <w:szCs w:val="28"/>
              </w:rPr>
              <w:t>4.</w:t>
            </w:r>
          </w:p>
        </w:tc>
        <w:tc>
          <w:tcPr>
            <w:tcW w:w="3282" w:type="pct"/>
            <w:shd w:val="clear" w:color="auto" w:fill="auto"/>
          </w:tcPr>
          <w:p w:rsidR="00B97F07" w:rsidRPr="007744E0" w:rsidRDefault="00B97F07" w:rsidP="00B97F0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576D8">
              <w:rPr>
                <w:sz w:val="28"/>
                <w:szCs w:val="28"/>
              </w:rPr>
              <w:t>Неисключительные права использования обновлений базы сигнатур СОВ «РУБИКОН-К»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B97F07" w:rsidRPr="00B576D8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576D8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B97F07" w:rsidRPr="00B576D8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576D8">
              <w:rPr>
                <w:rFonts w:eastAsia="Times New Roman"/>
                <w:bCs/>
                <w:sz w:val="28"/>
                <w:szCs w:val="28"/>
              </w:rPr>
              <w:t>30000,00</w:t>
            </w:r>
          </w:p>
        </w:tc>
      </w:tr>
      <w:tr w:rsidR="00B97F07" w:rsidRPr="004755C6" w:rsidTr="00564391">
        <w:trPr>
          <w:trHeight w:val="332"/>
        </w:trPr>
        <w:tc>
          <w:tcPr>
            <w:tcW w:w="207" w:type="pct"/>
          </w:tcPr>
          <w:p w:rsidR="00B97F07" w:rsidRPr="004755C6" w:rsidRDefault="00B97F07" w:rsidP="00564391">
            <w:pPr>
              <w:tabs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2" w:type="pct"/>
            <w:shd w:val="clear" w:color="auto" w:fill="auto"/>
          </w:tcPr>
          <w:p w:rsidR="00B97F07" w:rsidRPr="004755C6" w:rsidRDefault="00B97F07" w:rsidP="00564391">
            <w:pPr>
              <w:tabs>
                <w:tab w:val="left" w:pos="3366"/>
              </w:tabs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Неисключительные права на использование программного обеспечения  межсетевого экрана</w:t>
            </w:r>
            <w:r w:rsidRPr="004755C6">
              <w:rPr>
                <w:rFonts w:eastAsia="Times New Roman"/>
                <w:sz w:val="28"/>
                <w:szCs w:val="28"/>
              </w:rPr>
              <w:t xml:space="preserve"> (продление)</w:t>
            </w:r>
          </w:p>
        </w:tc>
        <w:tc>
          <w:tcPr>
            <w:tcW w:w="737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46000,00</w:t>
            </w:r>
          </w:p>
        </w:tc>
      </w:tr>
      <w:tr w:rsidR="00B97F07" w:rsidRPr="004755C6" w:rsidTr="00564391">
        <w:trPr>
          <w:trHeight w:val="332"/>
        </w:trPr>
        <w:tc>
          <w:tcPr>
            <w:tcW w:w="207" w:type="pct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55C6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82" w:type="pct"/>
            <w:shd w:val="clear" w:color="auto" w:fill="auto"/>
          </w:tcPr>
          <w:p w:rsidR="00B97F07" w:rsidRPr="004755C6" w:rsidRDefault="00B97F07" w:rsidP="00564391">
            <w:pPr>
              <w:rPr>
                <w:sz w:val="28"/>
                <w:szCs w:val="28"/>
              </w:rPr>
            </w:pPr>
            <w:r w:rsidRPr="004755C6">
              <w:rPr>
                <w:rFonts w:eastAsia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737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B97F07" w:rsidRPr="004755C6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55C6">
              <w:rPr>
                <w:rFonts w:eastAsia="Times New Roman"/>
                <w:bCs/>
                <w:sz w:val="28"/>
                <w:szCs w:val="28"/>
              </w:rPr>
              <w:t>4300,00</w:t>
            </w:r>
          </w:p>
        </w:tc>
      </w:tr>
      <w:tr w:rsidR="00B97F07" w:rsidRPr="008D3C30" w:rsidTr="00564391">
        <w:trPr>
          <w:trHeight w:val="332"/>
        </w:trPr>
        <w:tc>
          <w:tcPr>
            <w:tcW w:w="207" w:type="pct"/>
          </w:tcPr>
          <w:p w:rsidR="00B97F07" w:rsidRPr="008D3C30" w:rsidRDefault="00B97F07" w:rsidP="0056439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282" w:type="pct"/>
            <w:shd w:val="clear" w:color="auto" w:fill="auto"/>
          </w:tcPr>
          <w:p w:rsidR="00B97F07" w:rsidRPr="008D3C30" w:rsidRDefault="00B97F07" w:rsidP="00B97F07">
            <w:pPr>
              <w:rPr>
                <w:rFonts w:eastAsia="Times New Roman"/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 xml:space="preserve">Неисключительные права на использование программного обеспечения  межсетевого экрана (продление) </w:t>
            </w:r>
          </w:p>
        </w:tc>
        <w:tc>
          <w:tcPr>
            <w:tcW w:w="737" w:type="pct"/>
            <w:shd w:val="clear" w:color="auto" w:fill="auto"/>
          </w:tcPr>
          <w:p w:rsidR="00B97F07" w:rsidRPr="008D3C30" w:rsidRDefault="00B97F07" w:rsidP="00B97F0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B97F07" w:rsidRPr="008D3C30" w:rsidRDefault="00B97F07" w:rsidP="00B97F0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17000,00</w:t>
            </w:r>
          </w:p>
        </w:tc>
      </w:tr>
      <w:tr w:rsidR="00B97F07" w:rsidRPr="008D3C30" w:rsidTr="00564391">
        <w:trPr>
          <w:trHeight w:val="632"/>
        </w:trPr>
        <w:tc>
          <w:tcPr>
            <w:tcW w:w="207" w:type="pct"/>
          </w:tcPr>
          <w:p w:rsidR="00B97F07" w:rsidRPr="008D3C30" w:rsidRDefault="00B97F07" w:rsidP="005643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C30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2" w:type="pct"/>
            <w:shd w:val="clear" w:color="auto" w:fill="auto"/>
          </w:tcPr>
          <w:p w:rsidR="00B97F07" w:rsidRPr="008D3C30" w:rsidRDefault="00B97F07" w:rsidP="005643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3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Неисключительные права на программное обеспечение защиты ключевой информации </w:t>
            </w:r>
            <w:proofErr w:type="spellStart"/>
            <w:r w:rsidRPr="008D3C30">
              <w:rPr>
                <w:rFonts w:ascii="Times New Roman" w:hAnsi="Times New Roman"/>
                <w:sz w:val="28"/>
                <w:szCs w:val="28"/>
                <w:lang w:eastAsia="ru-RU"/>
              </w:rPr>
              <w:t>КриптоПро</w:t>
            </w:r>
            <w:proofErr w:type="spellEnd"/>
            <w:r w:rsidRPr="008D3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CSP</w:t>
            </w:r>
          </w:p>
        </w:tc>
        <w:tc>
          <w:tcPr>
            <w:tcW w:w="737" w:type="pct"/>
            <w:shd w:val="clear" w:color="auto" w:fill="auto"/>
          </w:tcPr>
          <w:p w:rsidR="00B97F07" w:rsidRPr="008D3C30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4" w:type="pct"/>
            <w:shd w:val="clear" w:color="auto" w:fill="auto"/>
          </w:tcPr>
          <w:p w:rsidR="00B97F07" w:rsidRPr="008D3C30" w:rsidRDefault="00B97F07" w:rsidP="00B97F0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2700,00</w:t>
            </w:r>
          </w:p>
        </w:tc>
      </w:tr>
      <w:tr w:rsidR="00B97F07" w:rsidRPr="008D3C30" w:rsidTr="00564391">
        <w:trPr>
          <w:trHeight w:val="332"/>
        </w:trPr>
        <w:tc>
          <w:tcPr>
            <w:tcW w:w="207" w:type="pct"/>
          </w:tcPr>
          <w:p w:rsidR="00B97F07" w:rsidRPr="008D3C30" w:rsidRDefault="00B97F07" w:rsidP="00564391">
            <w:pPr>
              <w:tabs>
                <w:tab w:val="left" w:pos="117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282" w:type="pct"/>
            <w:shd w:val="clear" w:color="auto" w:fill="auto"/>
          </w:tcPr>
          <w:p w:rsidR="00B97F07" w:rsidRPr="008D3C30" w:rsidRDefault="00B97F07" w:rsidP="00564391">
            <w:pPr>
              <w:tabs>
                <w:tab w:val="left" w:pos="1172"/>
              </w:tabs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>Неисключительные права на программное обеспечение шифрования и электронной подписи</w:t>
            </w:r>
          </w:p>
        </w:tc>
        <w:tc>
          <w:tcPr>
            <w:tcW w:w="737" w:type="pct"/>
            <w:shd w:val="clear" w:color="auto" w:fill="auto"/>
          </w:tcPr>
          <w:p w:rsidR="00B97F07" w:rsidRPr="008D3C30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4" w:type="pct"/>
            <w:shd w:val="clear" w:color="auto" w:fill="auto"/>
          </w:tcPr>
          <w:p w:rsidR="00B97F07" w:rsidRPr="008D3C30" w:rsidRDefault="00B97F07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3000,00</w:t>
            </w:r>
          </w:p>
        </w:tc>
      </w:tr>
    </w:tbl>
    <w:p w:rsidR="00B97F07" w:rsidRDefault="00B97F07" w:rsidP="00B97F07">
      <w:pPr>
        <w:tabs>
          <w:tab w:val="left" w:pos="6597"/>
        </w:tabs>
        <w:jc w:val="center"/>
        <w:rPr>
          <w:rFonts w:eastAsia="Times New Roman"/>
          <w:sz w:val="28"/>
          <w:szCs w:val="28"/>
        </w:rPr>
      </w:pPr>
    </w:p>
    <w:p w:rsidR="00462509" w:rsidRPr="001E37BA" w:rsidRDefault="00462509" w:rsidP="00462509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15.</w:t>
      </w:r>
    </w:p>
    <w:p w:rsidR="00462509" w:rsidRDefault="00462509" w:rsidP="0046250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462509" w:rsidRPr="004755C6" w:rsidRDefault="00462509" w:rsidP="0046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Pr="004755C6">
        <w:rPr>
          <w:rFonts w:eastAsia="Times New Roman"/>
          <w:sz w:val="28"/>
          <w:szCs w:val="28"/>
        </w:rPr>
        <w:t>трат</w:t>
      </w:r>
      <w:r>
        <w:rPr>
          <w:rFonts w:eastAsia="Times New Roman"/>
          <w:sz w:val="28"/>
          <w:szCs w:val="28"/>
        </w:rPr>
        <w:t>ы</w:t>
      </w:r>
      <w:r w:rsidRPr="004755C6">
        <w:rPr>
          <w:rFonts w:eastAsia="Times New Roman"/>
          <w:sz w:val="28"/>
          <w:szCs w:val="28"/>
        </w:rPr>
        <w:t xml:space="preserve"> на </w:t>
      </w:r>
      <w:r w:rsidRPr="004755C6">
        <w:rPr>
          <w:sz w:val="28"/>
          <w:szCs w:val="28"/>
        </w:rPr>
        <w:t xml:space="preserve"> приобретение рабочих станций </w:t>
      </w:r>
    </w:p>
    <w:p w:rsidR="00462509" w:rsidRPr="004755C6" w:rsidRDefault="00462509" w:rsidP="0046250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4252"/>
        <w:gridCol w:w="4536"/>
        <w:gridCol w:w="2410"/>
      </w:tblGrid>
      <w:tr w:rsidR="00462509" w:rsidRPr="004755C6" w:rsidTr="00D86071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55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55C6">
              <w:rPr>
                <w:sz w:val="28"/>
                <w:szCs w:val="28"/>
              </w:rPr>
              <w:t>/</w:t>
            </w:r>
            <w:proofErr w:type="spellStart"/>
            <w:r w:rsidRPr="004755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Наименование</w:t>
            </w:r>
          </w:p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рабочих станций</w:t>
            </w:r>
          </w:p>
        </w:tc>
        <w:tc>
          <w:tcPr>
            <w:tcW w:w="4252" w:type="dxa"/>
            <w:vAlign w:val="center"/>
          </w:tcPr>
          <w:p w:rsidR="00462509" w:rsidRPr="00DC39AD" w:rsidRDefault="00462509" w:rsidP="00D860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Pr="009E0037">
              <w:rPr>
                <w:sz w:val="28"/>
                <w:szCs w:val="28"/>
              </w:rPr>
              <w:t>оличество</w:t>
            </w:r>
            <w:r w:rsidRPr="009E0037">
              <w:rPr>
                <w:rFonts w:eastAsia="Times New Roman"/>
                <w:sz w:val="28"/>
                <w:szCs w:val="28"/>
              </w:rPr>
              <w:t xml:space="preserve"> / с учетом срока полезного использования 3 года</w:t>
            </w:r>
            <w:r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4536" w:type="dxa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 xml:space="preserve">Предельная цена за ед., руб. </w:t>
            </w:r>
          </w:p>
        </w:tc>
      </w:tr>
      <w:tr w:rsidR="00462509" w:rsidRPr="004755C6" w:rsidTr="00D86071">
        <w:trPr>
          <w:trHeight w:val="689"/>
        </w:trPr>
        <w:tc>
          <w:tcPr>
            <w:tcW w:w="709" w:type="dxa"/>
            <w:shd w:val="clear" w:color="auto" w:fill="auto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509" w:rsidRPr="004755C6" w:rsidRDefault="00462509" w:rsidP="00D86071">
            <w:pPr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Сервер</w:t>
            </w:r>
          </w:p>
        </w:tc>
        <w:tc>
          <w:tcPr>
            <w:tcW w:w="4252" w:type="dxa"/>
            <w:vAlign w:val="center"/>
          </w:tcPr>
          <w:p w:rsidR="00462509" w:rsidRPr="009E0037" w:rsidRDefault="00462509" w:rsidP="00D86071">
            <w:pPr>
              <w:jc w:val="center"/>
              <w:rPr>
                <w:sz w:val="28"/>
                <w:szCs w:val="28"/>
              </w:rPr>
            </w:pPr>
            <w:r w:rsidRPr="009E0037">
              <w:rPr>
                <w:rFonts w:eastAsia="Times New Roman"/>
                <w:sz w:val="28"/>
                <w:szCs w:val="28"/>
              </w:rPr>
              <w:t>12 единиц на организацию</w:t>
            </w:r>
          </w:p>
        </w:tc>
        <w:tc>
          <w:tcPr>
            <w:tcW w:w="4536" w:type="dxa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Вне зависимости от категории должностей</w:t>
            </w:r>
          </w:p>
        </w:tc>
        <w:tc>
          <w:tcPr>
            <w:tcW w:w="2410" w:type="dxa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1300000,00</w:t>
            </w:r>
          </w:p>
        </w:tc>
      </w:tr>
      <w:tr w:rsidR="00462509" w:rsidRPr="004755C6" w:rsidTr="00D86071">
        <w:trPr>
          <w:trHeight w:val="1288"/>
        </w:trPr>
        <w:tc>
          <w:tcPr>
            <w:tcW w:w="709" w:type="dxa"/>
            <w:shd w:val="clear" w:color="auto" w:fill="auto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509" w:rsidRPr="004755C6" w:rsidRDefault="00462509" w:rsidP="00D86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55C6">
              <w:rPr>
                <w:sz w:val="28"/>
                <w:szCs w:val="28"/>
              </w:rPr>
              <w:t>оутбук</w:t>
            </w:r>
          </w:p>
        </w:tc>
        <w:tc>
          <w:tcPr>
            <w:tcW w:w="4252" w:type="dxa"/>
            <w:vAlign w:val="center"/>
          </w:tcPr>
          <w:p w:rsidR="00462509" w:rsidRPr="009E0037" w:rsidRDefault="00462509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0037">
              <w:rPr>
                <w:rFonts w:eastAsia="Times New Roman"/>
                <w:sz w:val="28"/>
                <w:szCs w:val="28"/>
              </w:rPr>
              <w:t>1 единиц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9E0037">
              <w:rPr>
                <w:rFonts w:eastAsia="Times New Roman"/>
                <w:sz w:val="28"/>
                <w:szCs w:val="28"/>
              </w:rPr>
              <w:t xml:space="preserve"> в расчете на специалиста</w:t>
            </w:r>
          </w:p>
        </w:tc>
        <w:tc>
          <w:tcPr>
            <w:tcW w:w="4536" w:type="dxa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 xml:space="preserve">Директор, заместитель директора, главный специалист по защите информации, специалисты контрольно-ревизионного управления, начальник отдела программного обеспечения, инженер отдела эксплуатации </w:t>
            </w:r>
            <w:proofErr w:type="gramStart"/>
            <w:r w:rsidRPr="004755C6">
              <w:rPr>
                <w:sz w:val="28"/>
                <w:szCs w:val="28"/>
              </w:rPr>
              <w:t>информационных</w:t>
            </w:r>
            <w:proofErr w:type="gramEnd"/>
            <w:r w:rsidRPr="004755C6">
              <w:rPr>
                <w:sz w:val="28"/>
                <w:szCs w:val="28"/>
              </w:rPr>
              <w:t xml:space="preserve"> </w:t>
            </w:r>
            <w:proofErr w:type="spellStart"/>
            <w:r w:rsidRPr="004755C6">
              <w:rPr>
                <w:sz w:val="28"/>
                <w:szCs w:val="28"/>
              </w:rPr>
              <w:t>сиситем</w:t>
            </w:r>
            <w:proofErr w:type="spellEnd"/>
          </w:p>
        </w:tc>
        <w:tc>
          <w:tcPr>
            <w:tcW w:w="2410" w:type="dxa"/>
            <w:vAlign w:val="center"/>
          </w:tcPr>
          <w:p w:rsidR="00462509" w:rsidRPr="004755C6" w:rsidRDefault="00462509" w:rsidP="00D86071">
            <w:pPr>
              <w:jc w:val="center"/>
              <w:rPr>
                <w:sz w:val="28"/>
                <w:szCs w:val="28"/>
              </w:rPr>
            </w:pPr>
            <w:r w:rsidRPr="004755C6">
              <w:rPr>
                <w:sz w:val="28"/>
                <w:szCs w:val="28"/>
              </w:rPr>
              <w:t>55000,00</w:t>
            </w:r>
          </w:p>
        </w:tc>
      </w:tr>
    </w:tbl>
    <w:p w:rsidR="00462509" w:rsidRDefault="00462509" w:rsidP="00462509">
      <w:pPr>
        <w:jc w:val="both"/>
        <w:rPr>
          <w:b/>
          <w:i/>
          <w:iCs/>
          <w:sz w:val="28"/>
          <w:szCs w:val="28"/>
        </w:rPr>
      </w:pPr>
    </w:p>
    <w:p w:rsidR="00462509" w:rsidRPr="004755C6" w:rsidRDefault="00462509" w:rsidP="00462509">
      <w:pPr>
        <w:jc w:val="both"/>
        <w:rPr>
          <w:rFonts w:eastAsia="Times New Roman"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*</w:t>
      </w:r>
      <w:r w:rsidRPr="004755C6">
        <w:rPr>
          <w:b/>
          <w:i/>
          <w:iCs/>
          <w:sz w:val="28"/>
          <w:szCs w:val="28"/>
        </w:rPr>
        <w:t xml:space="preserve">Примечание: </w:t>
      </w:r>
      <w:r w:rsidRPr="004755C6">
        <w:rPr>
          <w:i/>
          <w:sz w:val="28"/>
          <w:szCs w:val="28"/>
        </w:rPr>
        <w:t xml:space="preserve">В случае производственной необходимости количество </w:t>
      </w:r>
      <w:r w:rsidRPr="004755C6">
        <w:rPr>
          <w:rStyle w:val="17"/>
          <w:b w:val="0"/>
          <w:i/>
          <w:sz w:val="28"/>
          <w:szCs w:val="28"/>
        </w:rPr>
        <w:t>серверного оборудования может</w:t>
      </w:r>
      <w:r w:rsidRPr="004755C6">
        <w:rPr>
          <w:i/>
          <w:sz w:val="28"/>
          <w:szCs w:val="28"/>
        </w:rPr>
        <w:t xml:space="preserve"> быть изменено,</w:t>
      </w:r>
      <w:r w:rsidRPr="004755C6">
        <w:rPr>
          <w:i/>
          <w:iCs/>
          <w:sz w:val="28"/>
          <w:szCs w:val="28"/>
        </w:rPr>
        <w:t xml:space="preserve"> при этом оплата вышеуказанных услуг будет осуществляться в пределах 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332461" w:rsidRDefault="00332461" w:rsidP="00332461">
      <w:pPr>
        <w:contextualSpacing/>
        <w:jc w:val="right"/>
        <w:rPr>
          <w:rFonts w:eastAsia="Times New Roman"/>
          <w:sz w:val="28"/>
          <w:szCs w:val="28"/>
        </w:rPr>
      </w:pPr>
    </w:p>
    <w:p w:rsidR="00332461" w:rsidRPr="001E37BA" w:rsidRDefault="00332461" w:rsidP="00332461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16</w:t>
      </w:r>
      <w:r w:rsidRPr="001E37BA">
        <w:rPr>
          <w:rFonts w:eastAsia="Times New Roman"/>
          <w:sz w:val="28"/>
          <w:szCs w:val="28"/>
        </w:rPr>
        <w:t>.</w:t>
      </w:r>
    </w:p>
    <w:p w:rsidR="00332461" w:rsidRDefault="00332461" w:rsidP="00332461">
      <w:pPr>
        <w:autoSpaceDE w:val="0"/>
        <w:autoSpaceDN w:val="0"/>
        <w:adjustRightInd w:val="0"/>
        <w:jc w:val="right"/>
        <w:rPr>
          <w:rFonts w:eastAsia="Times New Roman"/>
          <w:i/>
          <w:sz w:val="28"/>
          <w:szCs w:val="28"/>
        </w:rPr>
      </w:pPr>
    </w:p>
    <w:p w:rsidR="00332461" w:rsidRPr="00DC39AD" w:rsidRDefault="00332461" w:rsidP="0033246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DC39AD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DC39AD">
        <w:rPr>
          <w:rFonts w:eastAsia="Times New Roman"/>
          <w:sz w:val="28"/>
          <w:szCs w:val="28"/>
        </w:rPr>
        <w:t xml:space="preserve">  на </w:t>
      </w:r>
      <w:r w:rsidRPr="00DC39AD">
        <w:rPr>
          <w:sz w:val="28"/>
          <w:szCs w:val="28"/>
        </w:rPr>
        <w:t xml:space="preserve">приобретение принтеров, многофункциональных устройств и копировальных </w:t>
      </w:r>
    </w:p>
    <w:p w:rsidR="00332461" w:rsidRPr="00DC39AD" w:rsidRDefault="00332461" w:rsidP="0033246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C39AD">
        <w:rPr>
          <w:sz w:val="28"/>
          <w:szCs w:val="28"/>
        </w:rPr>
        <w:t xml:space="preserve">аппаратов (оргтехники), а также  на приобретение расходных материалов для принтеров, </w:t>
      </w:r>
    </w:p>
    <w:p w:rsidR="00332461" w:rsidRPr="00DC39AD" w:rsidRDefault="00332461" w:rsidP="0033246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C39AD">
        <w:rPr>
          <w:sz w:val="28"/>
          <w:szCs w:val="28"/>
        </w:rPr>
        <w:t xml:space="preserve">многофункциональных устройств и копировальных аппаратов (оргтехники) </w:t>
      </w:r>
    </w:p>
    <w:p w:rsidR="00332461" w:rsidRPr="00DC39AD" w:rsidRDefault="00332461" w:rsidP="0033246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383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3969"/>
        <w:gridCol w:w="3402"/>
        <w:gridCol w:w="1926"/>
        <w:gridCol w:w="2610"/>
        <w:gridCol w:w="1723"/>
      </w:tblGrid>
      <w:tr w:rsidR="00332461" w:rsidRPr="00DC39AD" w:rsidTr="009C5620">
        <w:trPr>
          <w:tblHeader/>
        </w:trPr>
        <w:tc>
          <w:tcPr>
            <w:tcW w:w="753" w:type="dxa"/>
            <w:vMerge w:val="restart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9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39AD">
              <w:rPr>
                <w:sz w:val="28"/>
                <w:szCs w:val="28"/>
              </w:rPr>
              <w:t>/</w:t>
            </w:r>
            <w:proofErr w:type="spellStart"/>
            <w:r w:rsidRPr="00DC39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28" w:type="dxa"/>
            <w:gridSpan w:val="2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Приобретение</w:t>
            </w:r>
            <w:r w:rsidRPr="00DC39AD">
              <w:rPr>
                <w:rFonts w:eastAsia="Times New Roman"/>
                <w:sz w:val="28"/>
                <w:szCs w:val="28"/>
              </w:rPr>
              <w:t xml:space="preserve"> оргтехники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Приобретение расходных материалов (картридж/тонер)</w:t>
            </w:r>
            <w:r>
              <w:rPr>
                <w:sz w:val="28"/>
                <w:szCs w:val="28"/>
              </w:rPr>
              <w:t>*</w:t>
            </w:r>
          </w:p>
        </w:tc>
      </w:tr>
      <w:tr w:rsidR="00332461" w:rsidRPr="00DC39AD" w:rsidTr="009C5620">
        <w:trPr>
          <w:tblHeader/>
        </w:trPr>
        <w:tc>
          <w:tcPr>
            <w:tcW w:w="753" w:type="dxa"/>
            <w:vMerge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Pr="00782678">
              <w:rPr>
                <w:sz w:val="28"/>
                <w:szCs w:val="28"/>
              </w:rPr>
              <w:t>оличество</w:t>
            </w:r>
            <w:r w:rsidRPr="00782678">
              <w:rPr>
                <w:rFonts w:eastAsia="Times New Roman"/>
                <w:sz w:val="28"/>
                <w:szCs w:val="28"/>
              </w:rPr>
              <w:t xml:space="preserve"> оргтехники</w:t>
            </w:r>
            <w:r>
              <w:rPr>
                <w:rFonts w:eastAsia="Times New Roman"/>
                <w:sz w:val="28"/>
                <w:szCs w:val="28"/>
              </w:rPr>
              <w:t>, шт.</w:t>
            </w:r>
            <w:r w:rsidRPr="00782678">
              <w:rPr>
                <w:rFonts w:eastAsia="Times New Roman"/>
                <w:sz w:val="28"/>
                <w:szCs w:val="28"/>
              </w:rPr>
              <w:t>/ с учетом срока полезного использования</w:t>
            </w:r>
          </w:p>
        </w:tc>
        <w:tc>
          <w:tcPr>
            <w:tcW w:w="1926" w:type="dxa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 xml:space="preserve">Предельная цена за ед., руб.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C39AD">
              <w:rPr>
                <w:sz w:val="28"/>
                <w:szCs w:val="28"/>
              </w:rPr>
              <w:t>оличество,                                           ед. на 1 устройство в год для всех категорий должностей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 xml:space="preserve">Предельная цена за ед., руб. </w:t>
            </w:r>
          </w:p>
        </w:tc>
      </w:tr>
      <w:tr w:rsidR="00332461" w:rsidRPr="00DC39AD" w:rsidTr="009C5620">
        <w:tc>
          <w:tcPr>
            <w:tcW w:w="75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2461" w:rsidRPr="00DC39AD" w:rsidRDefault="00332461" w:rsidP="009C5620">
            <w:pPr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Многофункциональное  устройство  для организации</w:t>
            </w:r>
          </w:p>
        </w:tc>
        <w:tc>
          <w:tcPr>
            <w:tcW w:w="3402" w:type="dxa"/>
            <w:vAlign w:val="center"/>
          </w:tcPr>
          <w:p w:rsidR="00332461" w:rsidRPr="0022014B" w:rsidRDefault="00332461" w:rsidP="009C5620">
            <w:pPr>
              <w:jc w:val="center"/>
              <w:rPr>
                <w:sz w:val="28"/>
                <w:szCs w:val="28"/>
              </w:rPr>
            </w:pPr>
            <w:r w:rsidRPr="0046276C">
              <w:rPr>
                <w:rFonts w:eastAsia="Times New Roman"/>
                <w:sz w:val="28"/>
                <w:szCs w:val="28"/>
              </w:rPr>
              <w:t xml:space="preserve">1 </w:t>
            </w:r>
            <w:r w:rsidRPr="0022014B">
              <w:rPr>
                <w:rFonts w:eastAsia="Times New Roman"/>
                <w:sz w:val="28"/>
                <w:szCs w:val="28"/>
              </w:rPr>
              <w:t>/не чаще 1 раза в 3 года</w:t>
            </w:r>
          </w:p>
        </w:tc>
        <w:tc>
          <w:tcPr>
            <w:tcW w:w="1926" w:type="dxa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105000,00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1900,00</w:t>
            </w:r>
          </w:p>
        </w:tc>
      </w:tr>
      <w:tr w:rsidR="00332461" w:rsidRPr="00DC39AD" w:rsidTr="009C5620">
        <w:tc>
          <w:tcPr>
            <w:tcW w:w="75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2461" w:rsidRPr="00DC39AD" w:rsidRDefault="00332461" w:rsidP="009C5620">
            <w:pPr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Многофункциональное  устройство  для всех категорий должностей</w:t>
            </w:r>
          </w:p>
        </w:tc>
        <w:tc>
          <w:tcPr>
            <w:tcW w:w="3402" w:type="dxa"/>
            <w:vAlign w:val="center"/>
          </w:tcPr>
          <w:p w:rsidR="00332461" w:rsidRPr="0022014B" w:rsidRDefault="00332461" w:rsidP="009C5620">
            <w:pPr>
              <w:jc w:val="center"/>
              <w:rPr>
                <w:sz w:val="28"/>
                <w:szCs w:val="28"/>
              </w:rPr>
            </w:pPr>
            <w:r w:rsidRPr="0022014B">
              <w:rPr>
                <w:rFonts w:eastAsia="Times New Roman"/>
                <w:sz w:val="28"/>
                <w:szCs w:val="28"/>
              </w:rPr>
              <w:t>1 /не чаще 1 раза в 3 года</w:t>
            </w:r>
          </w:p>
        </w:tc>
        <w:tc>
          <w:tcPr>
            <w:tcW w:w="1926" w:type="dxa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25000,00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6000,00</w:t>
            </w:r>
          </w:p>
        </w:tc>
      </w:tr>
      <w:tr w:rsidR="00332461" w:rsidRPr="00DC39AD" w:rsidTr="009C5620">
        <w:tc>
          <w:tcPr>
            <w:tcW w:w="75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2461" w:rsidRPr="00DC39AD" w:rsidRDefault="00332461" w:rsidP="009C5620">
            <w:pPr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3402" w:type="dxa"/>
            <w:vAlign w:val="center"/>
          </w:tcPr>
          <w:p w:rsidR="00332461" w:rsidRPr="0022014B" w:rsidRDefault="00332461" w:rsidP="009C5620">
            <w:pPr>
              <w:jc w:val="center"/>
              <w:rPr>
                <w:sz w:val="28"/>
                <w:szCs w:val="28"/>
              </w:rPr>
            </w:pPr>
            <w:r w:rsidRPr="0022014B">
              <w:rPr>
                <w:rFonts w:eastAsia="Times New Roman"/>
                <w:sz w:val="28"/>
                <w:szCs w:val="28"/>
              </w:rPr>
              <w:t>2 /не чаще 1 раза в 3 года</w:t>
            </w:r>
          </w:p>
        </w:tc>
        <w:tc>
          <w:tcPr>
            <w:tcW w:w="1926" w:type="dxa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28000,00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20000,00</w:t>
            </w:r>
          </w:p>
        </w:tc>
      </w:tr>
      <w:tr w:rsidR="00332461" w:rsidRPr="008D3C30" w:rsidTr="009C5620">
        <w:tc>
          <w:tcPr>
            <w:tcW w:w="753" w:type="dxa"/>
            <w:shd w:val="clear" w:color="auto" w:fill="auto"/>
            <w:vAlign w:val="center"/>
          </w:tcPr>
          <w:p w:rsidR="00332461" w:rsidRPr="008D3C30" w:rsidRDefault="00332461" w:rsidP="009C5620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2461" w:rsidRPr="008D3C30" w:rsidRDefault="00332461" w:rsidP="009C5620">
            <w:pPr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Принтер черно-белый</w:t>
            </w:r>
          </w:p>
        </w:tc>
        <w:tc>
          <w:tcPr>
            <w:tcW w:w="3402" w:type="dxa"/>
            <w:vAlign w:val="center"/>
          </w:tcPr>
          <w:p w:rsidR="00332461" w:rsidRPr="008D3C30" w:rsidRDefault="00332461" w:rsidP="009C5620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</w:t>
            </w:r>
            <w:r w:rsidRPr="008D3C30">
              <w:rPr>
                <w:rFonts w:eastAsia="Times New Roman"/>
                <w:sz w:val="28"/>
                <w:szCs w:val="28"/>
              </w:rPr>
              <w:t xml:space="preserve"> /не чаще 1 раза в 3 года</w:t>
            </w:r>
          </w:p>
        </w:tc>
        <w:tc>
          <w:tcPr>
            <w:tcW w:w="1926" w:type="dxa"/>
            <w:vAlign w:val="center"/>
          </w:tcPr>
          <w:p w:rsidR="00332461" w:rsidRPr="008D3C30" w:rsidRDefault="00332461" w:rsidP="009C5620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30000,00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2461" w:rsidRPr="008D3C30" w:rsidRDefault="00332461" w:rsidP="009C5620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32461" w:rsidRPr="008D3C30" w:rsidRDefault="00332461" w:rsidP="00332461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11570,00</w:t>
            </w:r>
          </w:p>
        </w:tc>
      </w:tr>
      <w:tr w:rsidR="00332461" w:rsidRPr="00DC39AD" w:rsidTr="009C5620">
        <w:tc>
          <w:tcPr>
            <w:tcW w:w="75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2461" w:rsidRPr="00DC39AD" w:rsidRDefault="00332461" w:rsidP="009C5620">
            <w:pPr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Принтер  цветной</w:t>
            </w:r>
          </w:p>
        </w:tc>
        <w:tc>
          <w:tcPr>
            <w:tcW w:w="3402" w:type="dxa"/>
            <w:vAlign w:val="center"/>
          </w:tcPr>
          <w:p w:rsidR="00332461" w:rsidRPr="0022014B" w:rsidRDefault="00332461" w:rsidP="009C5620">
            <w:pPr>
              <w:jc w:val="center"/>
              <w:rPr>
                <w:sz w:val="28"/>
                <w:szCs w:val="28"/>
              </w:rPr>
            </w:pPr>
            <w:r w:rsidRPr="0022014B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2014B">
              <w:rPr>
                <w:rFonts w:eastAsia="Times New Roman"/>
                <w:sz w:val="28"/>
                <w:szCs w:val="28"/>
              </w:rPr>
              <w:t>/не чаще 1 раза в 3 года</w:t>
            </w:r>
          </w:p>
        </w:tc>
        <w:tc>
          <w:tcPr>
            <w:tcW w:w="1926" w:type="dxa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45000,00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15000,00</w:t>
            </w:r>
          </w:p>
        </w:tc>
      </w:tr>
      <w:tr w:rsidR="00332461" w:rsidRPr="00DC39AD" w:rsidTr="009C5620">
        <w:tc>
          <w:tcPr>
            <w:tcW w:w="75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2461" w:rsidRPr="00DC39AD" w:rsidRDefault="00332461" w:rsidP="009C5620">
            <w:pPr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Сканер</w:t>
            </w:r>
          </w:p>
        </w:tc>
        <w:tc>
          <w:tcPr>
            <w:tcW w:w="3402" w:type="dxa"/>
            <w:vAlign w:val="center"/>
          </w:tcPr>
          <w:p w:rsidR="00332461" w:rsidRPr="0022014B" w:rsidRDefault="00332461" w:rsidP="009C5620">
            <w:pPr>
              <w:jc w:val="center"/>
              <w:rPr>
                <w:sz w:val="28"/>
                <w:szCs w:val="28"/>
              </w:rPr>
            </w:pPr>
            <w:r w:rsidRPr="0022014B">
              <w:rPr>
                <w:rFonts w:eastAsia="Times New Roman"/>
                <w:sz w:val="28"/>
                <w:szCs w:val="28"/>
              </w:rPr>
              <w:t>1 /не чаще 1 раза в 3 года</w:t>
            </w:r>
          </w:p>
        </w:tc>
        <w:tc>
          <w:tcPr>
            <w:tcW w:w="1926" w:type="dxa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35000,00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32461" w:rsidRPr="00DC39AD" w:rsidRDefault="00332461" w:rsidP="009C5620">
            <w:pPr>
              <w:jc w:val="center"/>
              <w:rPr>
                <w:sz w:val="28"/>
                <w:szCs w:val="28"/>
              </w:rPr>
            </w:pPr>
            <w:r w:rsidRPr="00DC39AD">
              <w:rPr>
                <w:sz w:val="28"/>
                <w:szCs w:val="28"/>
              </w:rPr>
              <w:t>-</w:t>
            </w:r>
          </w:p>
        </w:tc>
      </w:tr>
    </w:tbl>
    <w:p w:rsidR="00332461" w:rsidRDefault="00332461" w:rsidP="00332461">
      <w:pPr>
        <w:jc w:val="both"/>
        <w:rPr>
          <w:b/>
          <w:bCs/>
          <w:i/>
          <w:iCs/>
          <w:sz w:val="28"/>
          <w:szCs w:val="28"/>
        </w:rPr>
      </w:pPr>
    </w:p>
    <w:p w:rsidR="00332461" w:rsidRPr="00DC39AD" w:rsidRDefault="00332461" w:rsidP="00332461">
      <w:pPr>
        <w:jc w:val="both"/>
        <w:rPr>
          <w:rFonts w:eastAsia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</w:t>
      </w:r>
      <w:r w:rsidRPr="00DC39AD">
        <w:rPr>
          <w:b/>
          <w:bCs/>
          <w:i/>
          <w:iCs/>
          <w:sz w:val="28"/>
          <w:szCs w:val="28"/>
        </w:rPr>
        <w:t>Примечание:</w:t>
      </w:r>
      <w:r w:rsidRPr="00DC39AD">
        <w:rPr>
          <w:i/>
          <w:iCs/>
          <w:sz w:val="28"/>
          <w:szCs w:val="28"/>
        </w:rPr>
        <w:t xml:space="preserve"> </w:t>
      </w:r>
      <w:proofErr w:type="gramStart"/>
      <w:r w:rsidRPr="00DC39AD">
        <w:rPr>
          <w:i/>
          <w:iCs/>
          <w:sz w:val="28"/>
          <w:szCs w:val="28"/>
        </w:rPr>
        <w:t>Количество расходных материалов для принтеров, многофункциональных устройств и копировальных аппаратов (оргтехники) может отличаться от приведенного в зависимости от решаемых административных задач.</w:t>
      </w:r>
      <w:proofErr w:type="gramEnd"/>
      <w:r w:rsidRPr="00DC39AD">
        <w:rPr>
          <w:i/>
          <w:iCs/>
          <w:sz w:val="28"/>
          <w:szCs w:val="28"/>
        </w:rPr>
        <w:t xml:space="preserve"> При этом оплата вышеуказанных материалов  будет осуществляться в </w:t>
      </w:r>
      <w:r w:rsidRPr="00DC39AD">
        <w:rPr>
          <w:i/>
          <w:sz w:val="28"/>
          <w:szCs w:val="28"/>
        </w:rPr>
        <w:t xml:space="preserve">пределах утвержденных </w:t>
      </w:r>
      <w:r w:rsidRPr="004755C6">
        <w:rPr>
          <w:i/>
          <w:iCs/>
          <w:sz w:val="28"/>
          <w:szCs w:val="28"/>
        </w:rPr>
        <w:t>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604767" w:rsidRPr="001E37BA" w:rsidRDefault="00332461" w:rsidP="00604767">
      <w:pPr>
        <w:contextualSpacing/>
        <w:jc w:val="right"/>
        <w:rPr>
          <w:rFonts w:eastAsia="Times New Roman"/>
          <w:sz w:val="28"/>
          <w:szCs w:val="28"/>
        </w:rPr>
      </w:pPr>
      <w:r>
        <w:rPr>
          <w:bCs/>
          <w:color w:val="FF0000"/>
          <w:sz w:val="26"/>
          <w:szCs w:val="26"/>
        </w:rPr>
        <w:br w:type="page"/>
      </w:r>
      <w:r w:rsidR="00604767" w:rsidRPr="001E37BA">
        <w:rPr>
          <w:rFonts w:eastAsia="Times New Roman"/>
          <w:sz w:val="28"/>
          <w:szCs w:val="28"/>
        </w:rPr>
        <w:t xml:space="preserve">Таблица </w:t>
      </w:r>
      <w:r w:rsidR="00604767">
        <w:rPr>
          <w:rFonts w:eastAsia="Times New Roman"/>
          <w:sz w:val="28"/>
          <w:szCs w:val="28"/>
        </w:rPr>
        <w:t>17</w:t>
      </w:r>
      <w:r w:rsidR="00604767" w:rsidRPr="001E37BA">
        <w:rPr>
          <w:rFonts w:eastAsia="Times New Roman"/>
          <w:sz w:val="28"/>
          <w:szCs w:val="28"/>
        </w:rPr>
        <w:t>.</w:t>
      </w:r>
    </w:p>
    <w:p w:rsidR="00604767" w:rsidRPr="000770BD" w:rsidRDefault="00604767" w:rsidP="0060476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1670"/>
        <w:rPr>
          <w:rFonts w:eastAsia="Times New Roman"/>
          <w:sz w:val="28"/>
          <w:szCs w:val="28"/>
        </w:rPr>
      </w:pPr>
    </w:p>
    <w:p w:rsidR="00604767" w:rsidRPr="000770BD" w:rsidRDefault="00604767" w:rsidP="0060476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0770BD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0770BD">
        <w:rPr>
          <w:rFonts w:eastAsia="Times New Roman"/>
          <w:sz w:val="28"/>
          <w:szCs w:val="28"/>
        </w:rPr>
        <w:t xml:space="preserve"> на приобретение планшетных компьютеров </w:t>
      </w:r>
    </w:p>
    <w:p w:rsidR="00604767" w:rsidRPr="000770BD" w:rsidRDefault="00604767" w:rsidP="0060476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1670"/>
        <w:rPr>
          <w:rFonts w:eastAsia="Times New Roman"/>
          <w:bCs/>
          <w:spacing w:val="-1"/>
          <w:sz w:val="28"/>
          <w:szCs w:val="28"/>
        </w:rPr>
      </w:pPr>
    </w:p>
    <w:tbl>
      <w:tblPr>
        <w:tblW w:w="49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6004"/>
        <w:gridCol w:w="4577"/>
        <w:gridCol w:w="3526"/>
      </w:tblGrid>
      <w:tr w:rsidR="00604767" w:rsidRPr="000770BD" w:rsidTr="00D86071">
        <w:trPr>
          <w:trHeight w:val="1153"/>
        </w:trPr>
        <w:tc>
          <w:tcPr>
            <w:tcW w:w="247" w:type="pct"/>
            <w:shd w:val="clear" w:color="auto" w:fill="auto"/>
            <w:vAlign w:val="center"/>
          </w:tcPr>
          <w:p w:rsidR="00604767" w:rsidRPr="000770BD" w:rsidRDefault="00604767" w:rsidP="00D86071">
            <w:pPr>
              <w:jc w:val="center"/>
              <w:rPr>
                <w:sz w:val="28"/>
                <w:szCs w:val="28"/>
              </w:rPr>
            </w:pPr>
            <w:r w:rsidRPr="000770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7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70BD">
              <w:rPr>
                <w:sz w:val="28"/>
                <w:szCs w:val="28"/>
              </w:rPr>
              <w:t>/</w:t>
            </w:r>
            <w:proofErr w:type="spellStart"/>
            <w:r w:rsidRPr="00077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3" w:type="pct"/>
            <w:shd w:val="clear" w:color="auto" w:fill="auto"/>
            <w:vAlign w:val="center"/>
          </w:tcPr>
          <w:p w:rsidR="00604767" w:rsidRPr="000770BD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70BD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604767" w:rsidRPr="000770BD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70BD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604767" w:rsidRPr="00FC2DC2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FC2DC2">
              <w:rPr>
                <w:rFonts w:eastAsia="Times New Roman"/>
                <w:sz w:val="28"/>
                <w:szCs w:val="28"/>
              </w:rPr>
              <w:t>оличество планшетных компьютеров</w:t>
            </w:r>
            <w:r>
              <w:rPr>
                <w:rFonts w:eastAsia="Times New Roman"/>
                <w:sz w:val="28"/>
                <w:szCs w:val="28"/>
              </w:rPr>
              <w:t>, шт.</w:t>
            </w:r>
            <w:r w:rsidRPr="00FC2DC2">
              <w:rPr>
                <w:rFonts w:eastAsia="Times New Roman"/>
                <w:sz w:val="28"/>
                <w:szCs w:val="28"/>
              </w:rPr>
              <w:t xml:space="preserve"> / с учетом срока полезного использования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4767" w:rsidRPr="000770BD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70BD">
              <w:rPr>
                <w:rFonts w:eastAsia="Times New Roman"/>
                <w:sz w:val="28"/>
                <w:szCs w:val="28"/>
              </w:rPr>
              <w:t>Предельная цен</w:t>
            </w:r>
            <w:r>
              <w:rPr>
                <w:rFonts w:eastAsia="Times New Roman"/>
                <w:sz w:val="28"/>
                <w:szCs w:val="28"/>
              </w:rPr>
              <w:t xml:space="preserve">а планшетных компьютеров, </w:t>
            </w:r>
            <w:r w:rsidRPr="000770BD">
              <w:rPr>
                <w:rFonts w:eastAsia="Times New Roman"/>
                <w:sz w:val="28"/>
                <w:szCs w:val="28"/>
              </w:rPr>
              <w:t>руб.</w:t>
            </w:r>
          </w:p>
        </w:tc>
      </w:tr>
      <w:tr w:rsidR="00604767" w:rsidRPr="000770BD" w:rsidTr="00D86071">
        <w:trPr>
          <w:trHeight w:val="643"/>
        </w:trPr>
        <w:tc>
          <w:tcPr>
            <w:tcW w:w="247" w:type="pct"/>
            <w:shd w:val="clear" w:color="auto" w:fill="auto"/>
            <w:vAlign w:val="center"/>
          </w:tcPr>
          <w:p w:rsidR="00604767" w:rsidRPr="000770BD" w:rsidRDefault="00604767" w:rsidP="00D86071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0770BD">
              <w:rPr>
                <w:sz w:val="28"/>
                <w:szCs w:val="28"/>
              </w:rPr>
              <w:t>1.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604767" w:rsidRPr="000770BD" w:rsidRDefault="00604767" w:rsidP="00D86071">
            <w:pPr>
              <w:rPr>
                <w:sz w:val="28"/>
                <w:szCs w:val="28"/>
              </w:rPr>
            </w:pPr>
            <w:r w:rsidRPr="000770BD">
              <w:rPr>
                <w:sz w:val="28"/>
                <w:szCs w:val="28"/>
              </w:rPr>
              <w:t xml:space="preserve">Директор, заместители директора, главный бухгалтер 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604767" w:rsidRPr="00FC2DC2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2DC2">
              <w:rPr>
                <w:rFonts w:eastAsia="Times New Roman"/>
                <w:sz w:val="28"/>
                <w:szCs w:val="28"/>
              </w:rPr>
              <w:t xml:space="preserve"> /не чаще 1 раза в 5 лет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4767" w:rsidRPr="000770BD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70BD">
              <w:rPr>
                <w:rFonts w:eastAsia="Times New Roman"/>
                <w:sz w:val="28"/>
                <w:szCs w:val="28"/>
              </w:rPr>
              <w:t>40000,00</w:t>
            </w:r>
          </w:p>
        </w:tc>
      </w:tr>
      <w:tr w:rsidR="00604767" w:rsidRPr="000770BD" w:rsidTr="00D86071">
        <w:trPr>
          <w:trHeight w:val="849"/>
        </w:trPr>
        <w:tc>
          <w:tcPr>
            <w:tcW w:w="247" w:type="pct"/>
            <w:shd w:val="clear" w:color="auto" w:fill="auto"/>
            <w:vAlign w:val="center"/>
          </w:tcPr>
          <w:p w:rsidR="00604767" w:rsidRPr="000770BD" w:rsidRDefault="00604767" w:rsidP="00D86071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0770BD">
              <w:rPr>
                <w:sz w:val="28"/>
                <w:szCs w:val="28"/>
              </w:rPr>
              <w:t>2.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604767" w:rsidRPr="000770BD" w:rsidRDefault="00604767" w:rsidP="00D86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70BD">
              <w:rPr>
                <w:sz w:val="28"/>
                <w:szCs w:val="28"/>
              </w:rPr>
              <w:t>лавный специалист по защите информации,  начальник отдела /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604767" w:rsidRPr="00FC2DC2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2DC2">
              <w:rPr>
                <w:sz w:val="28"/>
                <w:szCs w:val="28"/>
              </w:rPr>
              <w:t>/</w:t>
            </w:r>
            <w:r w:rsidRPr="00FC2DC2">
              <w:rPr>
                <w:rFonts w:eastAsia="Times New Roman"/>
                <w:sz w:val="28"/>
                <w:szCs w:val="28"/>
              </w:rPr>
              <w:t xml:space="preserve"> не чаще </w:t>
            </w:r>
            <w:r>
              <w:rPr>
                <w:rFonts w:eastAsia="Times New Roman"/>
                <w:sz w:val="28"/>
                <w:szCs w:val="28"/>
              </w:rPr>
              <w:t>1 раза в 5</w:t>
            </w:r>
            <w:r w:rsidRPr="00FC2DC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4767" w:rsidRPr="000770BD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70BD">
              <w:rPr>
                <w:rFonts w:eastAsia="Times New Roman"/>
                <w:sz w:val="28"/>
                <w:szCs w:val="28"/>
              </w:rPr>
              <w:t>30000,00</w:t>
            </w:r>
          </w:p>
        </w:tc>
      </w:tr>
      <w:tr w:rsidR="00604767" w:rsidRPr="000770BD" w:rsidTr="00D86071">
        <w:trPr>
          <w:trHeight w:val="891"/>
        </w:trPr>
        <w:tc>
          <w:tcPr>
            <w:tcW w:w="247" w:type="pct"/>
            <w:shd w:val="clear" w:color="auto" w:fill="auto"/>
            <w:vAlign w:val="center"/>
          </w:tcPr>
          <w:p w:rsidR="00604767" w:rsidRPr="000770BD" w:rsidRDefault="00604767" w:rsidP="00D86071">
            <w:pPr>
              <w:tabs>
                <w:tab w:val="left" w:pos="225"/>
              </w:tabs>
              <w:contextualSpacing/>
              <w:jc w:val="center"/>
              <w:rPr>
                <w:sz w:val="28"/>
                <w:szCs w:val="28"/>
              </w:rPr>
            </w:pPr>
            <w:r w:rsidRPr="000770BD">
              <w:rPr>
                <w:sz w:val="28"/>
                <w:szCs w:val="28"/>
              </w:rPr>
              <w:t>3.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604767" w:rsidRPr="000770BD" w:rsidRDefault="00604767" w:rsidP="00D86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770BD">
              <w:rPr>
                <w:sz w:val="28"/>
                <w:szCs w:val="28"/>
              </w:rPr>
              <w:t>олжность категории «ведущие специалисты, специалисты 1-4 уровня, специалисты» /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604767" w:rsidRPr="00FC2DC2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2DC2">
              <w:rPr>
                <w:rFonts w:eastAsia="Times New Roman"/>
                <w:sz w:val="28"/>
                <w:szCs w:val="28"/>
              </w:rPr>
              <w:t xml:space="preserve"> </w:t>
            </w:r>
            <w:r w:rsidRPr="00FC2DC2">
              <w:rPr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 xml:space="preserve"> не чаще 1 раза в 5 лет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4767" w:rsidRPr="000770BD" w:rsidRDefault="00604767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70BD">
              <w:rPr>
                <w:rFonts w:eastAsia="Times New Roman"/>
                <w:sz w:val="28"/>
                <w:szCs w:val="28"/>
              </w:rPr>
              <w:t>30000,00</w:t>
            </w:r>
          </w:p>
        </w:tc>
      </w:tr>
    </w:tbl>
    <w:p w:rsidR="00604767" w:rsidRPr="000770BD" w:rsidRDefault="00604767" w:rsidP="0060476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1080"/>
        <w:rPr>
          <w:rFonts w:eastAsia="Times New Roman"/>
          <w:sz w:val="28"/>
          <w:szCs w:val="28"/>
        </w:rPr>
      </w:pPr>
      <w:r w:rsidRPr="000770BD">
        <w:rPr>
          <w:rFonts w:eastAsia="Times New Roman"/>
          <w:sz w:val="28"/>
          <w:szCs w:val="28"/>
        </w:rPr>
        <w:t xml:space="preserve">                                           </w:t>
      </w:r>
    </w:p>
    <w:p w:rsidR="00604767" w:rsidRPr="00416DEA" w:rsidRDefault="00604767" w:rsidP="00604767">
      <w:pPr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</w:p>
    <w:p w:rsidR="00604767" w:rsidRPr="001E37BA" w:rsidRDefault="00604767" w:rsidP="00604767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18</w:t>
      </w:r>
      <w:r w:rsidRPr="001E37BA">
        <w:rPr>
          <w:rFonts w:eastAsia="Times New Roman"/>
          <w:sz w:val="28"/>
          <w:szCs w:val="28"/>
        </w:rPr>
        <w:t>.</w:t>
      </w:r>
    </w:p>
    <w:p w:rsidR="00604767" w:rsidRPr="00416DEA" w:rsidRDefault="00604767" w:rsidP="00604767">
      <w:pPr>
        <w:jc w:val="both"/>
        <w:rPr>
          <w:rFonts w:eastAsia="Times New Roman"/>
          <w:color w:val="FF0000"/>
          <w:sz w:val="28"/>
          <w:szCs w:val="28"/>
        </w:rPr>
      </w:pPr>
    </w:p>
    <w:p w:rsidR="00604767" w:rsidRPr="00416DEA" w:rsidRDefault="00604767" w:rsidP="0060476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416DEA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416DEA">
        <w:rPr>
          <w:rFonts w:eastAsia="Times New Roman"/>
          <w:sz w:val="28"/>
          <w:szCs w:val="28"/>
        </w:rPr>
        <w:t xml:space="preserve">  на приобретение оборудования по обеспечению безопасности информации</w:t>
      </w:r>
    </w:p>
    <w:p w:rsidR="00604767" w:rsidRPr="00416DEA" w:rsidRDefault="00604767" w:rsidP="00604767">
      <w:pPr>
        <w:autoSpaceDE w:val="0"/>
        <w:autoSpaceDN w:val="0"/>
        <w:adjustRightInd w:val="0"/>
        <w:ind w:left="10620"/>
        <w:jc w:val="center"/>
        <w:rPr>
          <w:rFonts w:eastAsia="Times New Roman"/>
          <w:sz w:val="28"/>
          <w:szCs w:val="28"/>
        </w:rPr>
      </w:pPr>
    </w:p>
    <w:tbl>
      <w:tblPr>
        <w:tblW w:w="491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4833"/>
        <w:gridCol w:w="4643"/>
        <w:gridCol w:w="4643"/>
      </w:tblGrid>
      <w:tr w:rsidR="00604767" w:rsidRPr="00416DEA" w:rsidTr="00604767">
        <w:tc>
          <w:tcPr>
            <w:tcW w:w="244" w:type="pct"/>
            <w:shd w:val="clear" w:color="auto" w:fill="auto"/>
            <w:vAlign w:val="center"/>
          </w:tcPr>
          <w:p w:rsidR="00604767" w:rsidRPr="00416DEA" w:rsidRDefault="00604767" w:rsidP="00D86071">
            <w:pPr>
              <w:jc w:val="center"/>
              <w:rPr>
                <w:sz w:val="28"/>
                <w:szCs w:val="28"/>
              </w:rPr>
            </w:pPr>
            <w:r w:rsidRPr="00416D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6D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6DEA">
              <w:rPr>
                <w:sz w:val="28"/>
                <w:szCs w:val="28"/>
              </w:rPr>
              <w:t>/</w:t>
            </w:r>
            <w:proofErr w:type="spellStart"/>
            <w:r w:rsidRPr="00416D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8" w:type="pct"/>
            <w:shd w:val="clear" w:color="auto" w:fill="auto"/>
            <w:vAlign w:val="center"/>
          </w:tcPr>
          <w:p w:rsidR="00604767" w:rsidRPr="00416DEA" w:rsidRDefault="00604767" w:rsidP="00D86071">
            <w:pPr>
              <w:jc w:val="center"/>
              <w:rPr>
                <w:sz w:val="28"/>
                <w:szCs w:val="28"/>
              </w:rPr>
            </w:pPr>
            <w:r w:rsidRPr="00416DEA">
              <w:rPr>
                <w:sz w:val="28"/>
                <w:szCs w:val="28"/>
              </w:rPr>
              <w:t>Наименование устройства</w:t>
            </w:r>
          </w:p>
        </w:tc>
        <w:tc>
          <w:tcPr>
            <w:tcW w:w="1564" w:type="pct"/>
            <w:vAlign w:val="center"/>
          </w:tcPr>
          <w:p w:rsidR="00604767" w:rsidRPr="0018346D" w:rsidRDefault="00604767" w:rsidP="00D8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346D">
              <w:rPr>
                <w:sz w:val="28"/>
                <w:szCs w:val="28"/>
              </w:rPr>
              <w:t>оличество</w:t>
            </w:r>
            <w:r w:rsidRPr="0018346D">
              <w:rPr>
                <w:rFonts w:eastAsia="Times New Roman"/>
                <w:sz w:val="28"/>
                <w:szCs w:val="28"/>
              </w:rPr>
              <w:t xml:space="preserve"> / с учетом срока полезного использования 3 года</w:t>
            </w:r>
            <w:r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1564" w:type="pct"/>
            <w:vAlign w:val="center"/>
          </w:tcPr>
          <w:p w:rsidR="00604767" w:rsidRPr="00416DEA" w:rsidRDefault="00604767" w:rsidP="00D86071">
            <w:pPr>
              <w:jc w:val="center"/>
              <w:rPr>
                <w:sz w:val="28"/>
                <w:szCs w:val="28"/>
              </w:rPr>
            </w:pPr>
            <w:r w:rsidRPr="00416DEA">
              <w:rPr>
                <w:sz w:val="28"/>
                <w:szCs w:val="28"/>
              </w:rPr>
              <w:t xml:space="preserve">Предельная цена за ед., руб. </w:t>
            </w:r>
          </w:p>
        </w:tc>
      </w:tr>
      <w:tr w:rsidR="00604767" w:rsidRPr="00416DEA" w:rsidTr="00604767">
        <w:tc>
          <w:tcPr>
            <w:tcW w:w="244" w:type="pct"/>
            <w:shd w:val="clear" w:color="auto" w:fill="auto"/>
            <w:vAlign w:val="center"/>
          </w:tcPr>
          <w:p w:rsidR="00604767" w:rsidRPr="00416DEA" w:rsidRDefault="00604767" w:rsidP="00D86071">
            <w:pPr>
              <w:jc w:val="center"/>
              <w:rPr>
                <w:sz w:val="28"/>
                <w:szCs w:val="28"/>
              </w:rPr>
            </w:pPr>
            <w:r w:rsidRPr="00416DEA">
              <w:rPr>
                <w:sz w:val="28"/>
                <w:szCs w:val="28"/>
              </w:rPr>
              <w:t>1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604767" w:rsidRPr="00416DEA" w:rsidRDefault="00604767" w:rsidP="00D86071">
            <w:pPr>
              <w:jc w:val="center"/>
              <w:rPr>
                <w:sz w:val="28"/>
                <w:szCs w:val="28"/>
              </w:rPr>
            </w:pPr>
            <w:proofErr w:type="spellStart"/>
            <w:r w:rsidRPr="00416DEA">
              <w:rPr>
                <w:sz w:val="28"/>
                <w:szCs w:val="28"/>
              </w:rPr>
              <w:t>Токен</w:t>
            </w:r>
            <w:proofErr w:type="spellEnd"/>
            <w:r w:rsidRPr="00416DEA">
              <w:rPr>
                <w:sz w:val="28"/>
                <w:szCs w:val="28"/>
              </w:rPr>
              <w:t xml:space="preserve"> PKI/ГОСТ</w:t>
            </w:r>
          </w:p>
        </w:tc>
        <w:tc>
          <w:tcPr>
            <w:tcW w:w="1564" w:type="pct"/>
            <w:vAlign w:val="center"/>
          </w:tcPr>
          <w:p w:rsidR="00604767" w:rsidRPr="0018346D" w:rsidRDefault="00604767" w:rsidP="00D86071">
            <w:pPr>
              <w:jc w:val="center"/>
              <w:rPr>
                <w:sz w:val="28"/>
                <w:szCs w:val="28"/>
              </w:rPr>
            </w:pPr>
            <w:r w:rsidRPr="00FC2DC2">
              <w:rPr>
                <w:sz w:val="28"/>
                <w:szCs w:val="28"/>
              </w:rPr>
              <w:t>1 единиц</w:t>
            </w:r>
            <w:r>
              <w:rPr>
                <w:sz w:val="28"/>
                <w:szCs w:val="28"/>
              </w:rPr>
              <w:t>а</w:t>
            </w:r>
            <w:r w:rsidRPr="00FC2DC2">
              <w:rPr>
                <w:rFonts w:eastAsia="Times New Roman"/>
                <w:sz w:val="28"/>
                <w:szCs w:val="28"/>
              </w:rPr>
              <w:t xml:space="preserve"> </w:t>
            </w:r>
            <w:r w:rsidRPr="0018346D">
              <w:rPr>
                <w:rFonts w:eastAsia="Times New Roman"/>
                <w:sz w:val="28"/>
                <w:szCs w:val="28"/>
              </w:rPr>
              <w:t>в расчете на 1 сотрудника</w:t>
            </w:r>
          </w:p>
        </w:tc>
        <w:tc>
          <w:tcPr>
            <w:tcW w:w="1564" w:type="pct"/>
            <w:vAlign w:val="center"/>
          </w:tcPr>
          <w:p w:rsidR="00604767" w:rsidRPr="00416DEA" w:rsidRDefault="00604767" w:rsidP="00D86071">
            <w:pPr>
              <w:jc w:val="center"/>
              <w:rPr>
                <w:sz w:val="28"/>
                <w:szCs w:val="28"/>
              </w:rPr>
            </w:pPr>
            <w:r w:rsidRPr="00416DEA">
              <w:rPr>
                <w:sz w:val="28"/>
                <w:szCs w:val="28"/>
              </w:rPr>
              <w:t>2500,00</w:t>
            </w:r>
          </w:p>
        </w:tc>
      </w:tr>
    </w:tbl>
    <w:p w:rsidR="00604767" w:rsidRPr="00416DEA" w:rsidRDefault="00604767" w:rsidP="0060476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04767" w:rsidRPr="00416DEA" w:rsidRDefault="00604767" w:rsidP="00604767">
      <w:pPr>
        <w:jc w:val="both"/>
        <w:rPr>
          <w:color w:val="FF0000"/>
          <w:sz w:val="28"/>
          <w:szCs w:val="28"/>
        </w:rPr>
      </w:pPr>
      <w:r>
        <w:rPr>
          <w:b/>
          <w:i/>
          <w:iCs/>
          <w:sz w:val="28"/>
          <w:szCs w:val="28"/>
        </w:rPr>
        <w:t>*</w:t>
      </w:r>
      <w:r w:rsidRPr="00416DEA">
        <w:rPr>
          <w:b/>
          <w:i/>
          <w:iCs/>
          <w:sz w:val="28"/>
          <w:szCs w:val="28"/>
        </w:rPr>
        <w:t xml:space="preserve">Примечание: </w:t>
      </w:r>
      <w:r w:rsidRPr="00416DEA">
        <w:rPr>
          <w:i/>
          <w:sz w:val="28"/>
          <w:szCs w:val="28"/>
        </w:rPr>
        <w:t xml:space="preserve">В случае производственной необходимости количество </w:t>
      </w:r>
      <w:r w:rsidRPr="00416DEA">
        <w:rPr>
          <w:rStyle w:val="17"/>
          <w:b w:val="0"/>
          <w:i/>
          <w:sz w:val="28"/>
          <w:szCs w:val="28"/>
        </w:rPr>
        <w:t xml:space="preserve">оборудования на 1 </w:t>
      </w:r>
      <w:r w:rsidR="00E9580F" w:rsidRPr="00416DEA">
        <w:rPr>
          <w:rStyle w:val="17"/>
          <w:b w:val="0"/>
          <w:i/>
          <w:sz w:val="28"/>
          <w:szCs w:val="28"/>
        </w:rPr>
        <w:t>сотрудника</w:t>
      </w:r>
      <w:r w:rsidRPr="00416DEA">
        <w:rPr>
          <w:rStyle w:val="17"/>
          <w:b w:val="0"/>
          <w:i/>
          <w:sz w:val="28"/>
          <w:szCs w:val="28"/>
        </w:rPr>
        <w:t xml:space="preserve"> может</w:t>
      </w:r>
      <w:r w:rsidRPr="00416DEA">
        <w:rPr>
          <w:i/>
          <w:sz w:val="28"/>
          <w:szCs w:val="28"/>
        </w:rPr>
        <w:t xml:space="preserve"> быть изменено,</w:t>
      </w:r>
      <w:r w:rsidRPr="00416DEA">
        <w:rPr>
          <w:i/>
          <w:iCs/>
          <w:sz w:val="28"/>
          <w:szCs w:val="28"/>
        </w:rPr>
        <w:t xml:space="preserve"> при этом оплата вышеуказанных услуг будет осуществляться в 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604767" w:rsidRPr="00416DEA" w:rsidRDefault="00604767" w:rsidP="00604767">
      <w:pPr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</w:p>
    <w:p w:rsidR="003B002E" w:rsidRPr="00FB1C92" w:rsidRDefault="003B002E" w:rsidP="00604767">
      <w:pPr>
        <w:jc w:val="right"/>
        <w:rPr>
          <w:rFonts w:eastAsia="Times New Roman"/>
          <w:sz w:val="32"/>
          <w:szCs w:val="28"/>
        </w:rPr>
      </w:pPr>
      <w:r w:rsidRPr="00FB1C92">
        <w:rPr>
          <w:rFonts w:eastAsia="Times New Roman"/>
          <w:sz w:val="32"/>
          <w:szCs w:val="28"/>
        </w:rPr>
        <w:t xml:space="preserve"> </w:t>
      </w:r>
    </w:p>
    <w:p w:rsidR="003B002E" w:rsidRDefault="003B002E" w:rsidP="003B002E">
      <w:pPr>
        <w:contextualSpacing/>
        <w:jc w:val="right"/>
        <w:rPr>
          <w:rFonts w:eastAsia="Times New Roman"/>
          <w:sz w:val="28"/>
          <w:szCs w:val="28"/>
        </w:rPr>
      </w:pPr>
    </w:p>
    <w:p w:rsidR="003B002E" w:rsidRPr="001E37BA" w:rsidRDefault="003B002E" w:rsidP="003B002E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19</w:t>
      </w:r>
      <w:r w:rsidRPr="001E37BA">
        <w:rPr>
          <w:rFonts w:eastAsia="Times New Roman"/>
          <w:sz w:val="28"/>
          <w:szCs w:val="28"/>
        </w:rPr>
        <w:t>.</w:t>
      </w:r>
    </w:p>
    <w:p w:rsidR="003B002E" w:rsidRPr="0034669D" w:rsidRDefault="003B002E" w:rsidP="003B002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B002E" w:rsidRPr="0034669D" w:rsidRDefault="003B002E" w:rsidP="003B002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34669D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34669D">
        <w:rPr>
          <w:rFonts w:eastAsia="Times New Roman"/>
          <w:sz w:val="28"/>
          <w:szCs w:val="28"/>
        </w:rPr>
        <w:t xml:space="preserve"> на приобретение мониторов и системных блоков для всех категорий должностей</w:t>
      </w:r>
    </w:p>
    <w:p w:rsidR="003B002E" w:rsidRPr="0034669D" w:rsidRDefault="003B002E" w:rsidP="003B002E">
      <w:pPr>
        <w:autoSpaceDE w:val="0"/>
        <w:autoSpaceDN w:val="0"/>
        <w:adjustRightInd w:val="0"/>
        <w:ind w:left="10620"/>
        <w:jc w:val="center"/>
        <w:rPr>
          <w:rFonts w:eastAsia="Times New Roman"/>
          <w:sz w:val="28"/>
          <w:szCs w:val="28"/>
        </w:rPr>
      </w:pPr>
    </w:p>
    <w:tbl>
      <w:tblPr>
        <w:tblW w:w="491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4458"/>
        <w:gridCol w:w="4933"/>
        <w:gridCol w:w="4467"/>
      </w:tblGrid>
      <w:tr w:rsidR="003B002E" w:rsidRPr="00297E9B" w:rsidTr="008D3C30">
        <w:tc>
          <w:tcPr>
            <w:tcW w:w="334" w:type="pct"/>
            <w:shd w:val="clear" w:color="auto" w:fill="auto"/>
            <w:vAlign w:val="center"/>
          </w:tcPr>
          <w:p w:rsidR="003B002E" w:rsidRPr="00297E9B" w:rsidRDefault="003B002E" w:rsidP="007A18AA">
            <w:pPr>
              <w:jc w:val="center"/>
              <w:rPr>
                <w:sz w:val="28"/>
                <w:szCs w:val="28"/>
              </w:rPr>
            </w:pPr>
            <w:r w:rsidRPr="00297E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7E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7E9B">
              <w:rPr>
                <w:sz w:val="28"/>
                <w:szCs w:val="28"/>
              </w:rPr>
              <w:t>/</w:t>
            </w:r>
            <w:proofErr w:type="spellStart"/>
            <w:r w:rsidRPr="00297E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1" w:type="pct"/>
            <w:shd w:val="clear" w:color="auto" w:fill="auto"/>
            <w:vAlign w:val="center"/>
          </w:tcPr>
          <w:p w:rsidR="003B002E" w:rsidRPr="00297E9B" w:rsidRDefault="003B002E" w:rsidP="007A18AA">
            <w:pPr>
              <w:jc w:val="center"/>
              <w:rPr>
                <w:sz w:val="28"/>
                <w:szCs w:val="28"/>
              </w:rPr>
            </w:pPr>
            <w:r w:rsidRPr="00297E9B">
              <w:rPr>
                <w:sz w:val="28"/>
                <w:szCs w:val="28"/>
              </w:rPr>
              <w:t>Наименование устройства</w:t>
            </w:r>
          </w:p>
        </w:tc>
        <w:tc>
          <w:tcPr>
            <w:tcW w:w="1661" w:type="pct"/>
            <w:vAlign w:val="center"/>
          </w:tcPr>
          <w:p w:rsidR="003B002E" w:rsidRPr="00297E9B" w:rsidRDefault="003B002E" w:rsidP="007A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7E9B">
              <w:rPr>
                <w:sz w:val="28"/>
                <w:szCs w:val="28"/>
              </w:rPr>
              <w:t>оличество</w:t>
            </w:r>
            <w:r w:rsidRPr="00297E9B">
              <w:rPr>
                <w:rFonts w:eastAsia="Times New Roman"/>
                <w:sz w:val="28"/>
                <w:szCs w:val="28"/>
              </w:rPr>
              <w:t xml:space="preserve"> в расчете на 1 сотрудника</w:t>
            </w:r>
            <w:r>
              <w:rPr>
                <w:sz w:val="28"/>
                <w:szCs w:val="28"/>
              </w:rPr>
              <w:t>, шт.</w:t>
            </w:r>
            <w:r w:rsidRPr="00297E9B">
              <w:rPr>
                <w:rFonts w:eastAsia="Times New Roman"/>
                <w:sz w:val="28"/>
                <w:szCs w:val="28"/>
              </w:rPr>
              <w:t xml:space="preserve"> / с учетом срока полезного использования  3 года</w:t>
            </w:r>
            <w:r>
              <w:rPr>
                <w:rStyle w:val="a7"/>
                <w:sz w:val="28"/>
                <w:szCs w:val="28"/>
              </w:rPr>
              <w:t>*</w:t>
            </w:r>
          </w:p>
        </w:tc>
        <w:tc>
          <w:tcPr>
            <w:tcW w:w="1504" w:type="pct"/>
            <w:vAlign w:val="center"/>
          </w:tcPr>
          <w:p w:rsidR="003B002E" w:rsidRPr="00297E9B" w:rsidRDefault="003B002E" w:rsidP="007A18AA">
            <w:pPr>
              <w:jc w:val="center"/>
              <w:rPr>
                <w:sz w:val="28"/>
                <w:szCs w:val="28"/>
              </w:rPr>
            </w:pPr>
            <w:r w:rsidRPr="00297E9B">
              <w:rPr>
                <w:sz w:val="28"/>
                <w:szCs w:val="28"/>
              </w:rPr>
              <w:t>Предельная цена за ед., руб.</w:t>
            </w:r>
          </w:p>
        </w:tc>
      </w:tr>
      <w:tr w:rsidR="003B002E" w:rsidRPr="008D3C30" w:rsidTr="008D3C30">
        <w:tc>
          <w:tcPr>
            <w:tcW w:w="334" w:type="pct"/>
            <w:shd w:val="clear" w:color="auto" w:fill="auto"/>
            <w:vAlign w:val="center"/>
          </w:tcPr>
          <w:p w:rsidR="003B002E" w:rsidRPr="008D3C30" w:rsidRDefault="003B002E" w:rsidP="007A18AA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3B002E" w:rsidRPr="008D3C30" w:rsidRDefault="003B002E" w:rsidP="007A18AA">
            <w:pPr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661" w:type="pct"/>
            <w:vAlign w:val="center"/>
          </w:tcPr>
          <w:p w:rsidR="003B002E" w:rsidRPr="008D3C30" w:rsidRDefault="003B002E" w:rsidP="007A18AA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</w:t>
            </w:r>
            <w:r w:rsidRPr="008D3C3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pct"/>
            <w:vAlign w:val="center"/>
          </w:tcPr>
          <w:p w:rsidR="003B002E" w:rsidRPr="008D3C30" w:rsidRDefault="003B002E" w:rsidP="007A18AA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45541,00</w:t>
            </w:r>
          </w:p>
        </w:tc>
      </w:tr>
      <w:tr w:rsidR="003B002E" w:rsidRPr="0034669D" w:rsidTr="008D3C30">
        <w:tc>
          <w:tcPr>
            <w:tcW w:w="334" w:type="pct"/>
            <w:shd w:val="clear" w:color="auto" w:fill="auto"/>
            <w:vAlign w:val="center"/>
          </w:tcPr>
          <w:p w:rsidR="003B002E" w:rsidRPr="00297E9B" w:rsidRDefault="003B002E" w:rsidP="007A18AA">
            <w:pPr>
              <w:jc w:val="center"/>
              <w:rPr>
                <w:sz w:val="28"/>
                <w:szCs w:val="28"/>
              </w:rPr>
            </w:pPr>
            <w:r w:rsidRPr="00297E9B">
              <w:rPr>
                <w:sz w:val="28"/>
                <w:szCs w:val="28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3B002E" w:rsidRPr="00297E9B" w:rsidRDefault="003B002E" w:rsidP="007A18AA">
            <w:pPr>
              <w:rPr>
                <w:sz w:val="28"/>
                <w:szCs w:val="28"/>
              </w:rPr>
            </w:pPr>
            <w:r w:rsidRPr="00297E9B">
              <w:rPr>
                <w:sz w:val="28"/>
                <w:szCs w:val="28"/>
              </w:rPr>
              <w:t>Монитор</w:t>
            </w:r>
          </w:p>
        </w:tc>
        <w:tc>
          <w:tcPr>
            <w:tcW w:w="1661" w:type="pct"/>
            <w:vAlign w:val="center"/>
          </w:tcPr>
          <w:p w:rsidR="003B002E" w:rsidRPr="00297E9B" w:rsidRDefault="003B002E" w:rsidP="007A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pct"/>
            <w:vAlign w:val="center"/>
          </w:tcPr>
          <w:p w:rsidR="003B002E" w:rsidRPr="0034669D" w:rsidRDefault="003B002E" w:rsidP="007A18AA">
            <w:pPr>
              <w:jc w:val="center"/>
              <w:rPr>
                <w:sz w:val="28"/>
                <w:szCs w:val="28"/>
              </w:rPr>
            </w:pPr>
            <w:r w:rsidRPr="00297E9B">
              <w:rPr>
                <w:sz w:val="28"/>
                <w:szCs w:val="28"/>
              </w:rPr>
              <w:t>15000,00</w:t>
            </w:r>
          </w:p>
        </w:tc>
      </w:tr>
    </w:tbl>
    <w:p w:rsidR="003B002E" w:rsidRPr="0034669D" w:rsidRDefault="003B002E" w:rsidP="003B002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B002E" w:rsidRDefault="003B002E" w:rsidP="003B002E">
      <w:pPr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*</w:t>
      </w:r>
      <w:r w:rsidRPr="0034669D">
        <w:rPr>
          <w:b/>
          <w:i/>
          <w:iCs/>
          <w:sz w:val="28"/>
          <w:szCs w:val="28"/>
        </w:rPr>
        <w:t>Примечание:</w:t>
      </w:r>
      <w:r>
        <w:rPr>
          <w:b/>
          <w:i/>
          <w:iCs/>
          <w:sz w:val="28"/>
          <w:szCs w:val="28"/>
        </w:rPr>
        <w:t xml:space="preserve"> </w:t>
      </w:r>
      <w:r w:rsidRPr="0034669D">
        <w:rPr>
          <w:i/>
          <w:sz w:val="28"/>
          <w:szCs w:val="28"/>
        </w:rPr>
        <w:t xml:space="preserve">В случае производственной необходимости количество </w:t>
      </w:r>
      <w:r w:rsidRPr="0034669D">
        <w:rPr>
          <w:rStyle w:val="17"/>
          <w:b w:val="0"/>
          <w:i/>
          <w:sz w:val="28"/>
          <w:szCs w:val="28"/>
        </w:rPr>
        <w:t>серверного оборудования может</w:t>
      </w:r>
      <w:r w:rsidRPr="0034669D">
        <w:rPr>
          <w:i/>
          <w:sz w:val="28"/>
          <w:szCs w:val="28"/>
        </w:rPr>
        <w:t xml:space="preserve"> быть изменено,</w:t>
      </w:r>
      <w:r w:rsidRPr="0034669D">
        <w:rPr>
          <w:i/>
          <w:iCs/>
          <w:sz w:val="28"/>
          <w:szCs w:val="28"/>
        </w:rPr>
        <w:t xml:space="preserve"> при этом оплата вышеуказанных услуг будет осуществляться в 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3B002E" w:rsidRDefault="003B002E" w:rsidP="003B002E">
      <w:pPr>
        <w:jc w:val="both"/>
        <w:rPr>
          <w:i/>
          <w:iCs/>
          <w:sz w:val="28"/>
          <w:szCs w:val="28"/>
        </w:rPr>
      </w:pPr>
    </w:p>
    <w:p w:rsidR="00FE2223" w:rsidRPr="001E37BA" w:rsidRDefault="00FE2223" w:rsidP="00FE2223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20</w:t>
      </w:r>
      <w:r w:rsidRPr="001E37BA">
        <w:rPr>
          <w:rFonts w:eastAsia="Times New Roman"/>
          <w:sz w:val="28"/>
          <w:szCs w:val="28"/>
        </w:rPr>
        <w:t>.</w:t>
      </w:r>
    </w:p>
    <w:p w:rsidR="00FE2223" w:rsidRDefault="00FE2223" w:rsidP="00FE222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E2223" w:rsidRPr="000E2A41" w:rsidRDefault="00FE2223" w:rsidP="00FE222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0E2A41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0E2A41">
        <w:rPr>
          <w:rFonts w:eastAsia="Times New Roman"/>
          <w:sz w:val="28"/>
          <w:szCs w:val="28"/>
        </w:rPr>
        <w:t xml:space="preserve"> на </w:t>
      </w:r>
      <w:r w:rsidRPr="009822BC">
        <w:rPr>
          <w:rFonts w:eastAsia="Times New Roman"/>
          <w:sz w:val="28"/>
          <w:szCs w:val="28"/>
        </w:rPr>
        <w:t>приобретение других запасных</w:t>
      </w:r>
      <w:r w:rsidRPr="000E2A41">
        <w:rPr>
          <w:rFonts w:eastAsia="Times New Roman"/>
          <w:sz w:val="28"/>
          <w:szCs w:val="28"/>
        </w:rPr>
        <w:t xml:space="preserve"> частей для вычислительной техники</w:t>
      </w:r>
    </w:p>
    <w:p w:rsidR="00FE2223" w:rsidRPr="000E2A41" w:rsidRDefault="00FE2223" w:rsidP="00FE222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9037"/>
        <w:gridCol w:w="2268"/>
        <w:gridCol w:w="2552"/>
      </w:tblGrid>
      <w:tr w:rsidR="00FE2223" w:rsidRPr="000E2A41" w:rsidTr="008D3C30">
        <w:trPr>
          <w:tblHeader/>
        </w:trPr>
        <w:tc>
          <w:tcPr>
            <w:tcW w:w="1027" w:type="dxa"/>
            <w:vMerge w:val="restart"/>
            <w:shd w:val="clear" w:color="auto" w:fill="auto"/>
            <w:vAlign w:val="center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A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2A41">
              <w:rPr>
                <w:sz w:val="28"/>
                <w:szCs w:val="28"/>
              </w:rPr>
              <w:t>/</w:t>
            </w:r>
            <w:proofErr w:type="spellStart"/>
            <w:r w:rsidRPr="000E2A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vMerge w:val="restart"/>
            <w:shd w:val="clear" w:color="auto" w:fill="auto"/>
            <w:vAlign w:val="center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 xml:space="preserve">Наименование </w:t>
            </w:r>
            <w:r w:rsidRPr="000E2A41">
              <w:rPr>
                <w:rFonts w:eastAsia="Times New Roman"/>
                <w:sz w:val="28"/>
                <w:szCs w:val="28"/>
              </w:rPr>
              <w:t>запасных частей</w:t>
            </w:r>
          </w:p>
        </w:tc>
        <w:tc>
          <w:tcPr>
            <w:tcW w:w="4820" w:type="dxa"/>
            <w:gridSpan w:val="2"/>
            <w:vAlign w:val="center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Приобретение</w:t>
            </w:r>
            <w:r w:rsidRPr="000E2A41">
              <w:rPr>
                <w:rFonts w:eastAsia="Times New Roman"/>
                <w:sz w:val="28"/>
                <w:szCs w:val="28"/>
              </w:rPr>
              <w:t xml:space="preserve"> запасных частей</w:t>
            </w:r>
          </w:p>
        </w:tc>
      </w:tr>
      <w:tr w:rsidR="00FE2223" w:rsidRPr="000E2A41" w:rsidTr="008D3C30">
        <w:trPr>
          <w:tblHeader/>
        </w:trPr>
        <w:tc>
          <w:tcPr>
            <w:tcW w:w="1027" w:type="dxa"/>
            <w:vMerge/>
            <w:shd w:val="clear" w:color="auto" w:fill="auto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vMerge/>
            <w:shd w:val="clear" w:color="auto" w:fill="auto"/>
          </w:tcPr>
          <w:p w:rsidR="00FE2223" w:rsidRPr="000E2A41" w:rsidRDefault="00FE2223" w:rsidP="00450C1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E2A41">
              <w:rPr>
                <w:sz w:val="28"/>
                <w:szCs w:val="28"/>
              </w:rPr>
              <w:t>оличество                                           в год, шт.</w:t>
            </w:r>
          </w:p>
        </w:tc>
        <w:tc>
          <w:tcPr>
            <w:tcW w:w="2552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 xml:space="preserve">Предельная цена за ед., руб. </w:t>
            </w:r>
          </w:p>
        </w:tc>
      </w:tr>
      <w:tr w:rsidR="00FE2223" w:rsidRPr="000E2A41" w:rsidTr="008D3C30">
        <w:tc>
          <w:tcPr>
            <w:tcW w:w="1027" w:type="dxa"/>
            <w:shd w:val="clear" w:color="auto" w:fill="auto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FE2223" w:rsidRPr="000E2A41" w:rsidRDefault="00FE2223" w:rsidP="00450C1C">
            <w:pPr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Сетевая карта</w:t>
            </w:r>
          </w:p>
        </w:tc>
        <w:tc>
          <w:tcPr>
            <w:tcW w:w="2268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300,00</w:t>
            </w:r>
          </w:p>
        </w:tc>
      </w:tr>
      <w:tr w:rsidR="00FE2223" w:rsidRPr="008D3C30" w:rsidTr="008D3C30"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450C1C">
            <w:pPr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>Блок питания</w:t>
            </w:r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4000,00</w:t>
            </w:r>
          </w:p>
        </w:tc>
      </w:tr>
      <w:tr w:rsidR="00FE2223" w:rsidRPr="008D3C30" w:rsidTr="008D3C30"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450C1C">
            <w:pPr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 xml:space="preserve">Видеокарта 2 </w:t>
            </w:r>
            <w:proofErr w:type="spellStart"/>
            <w:r w:rsidRPr="008D3C30">
              <w:rPr>
                <w:rFonts w:eastAsia="Times New Roman"/>
                <w:sz w:val="28"/>
                <w:szCs w:val="28"/>
              </w:rPr>
              <w:t>Gb</w:t>
            </w:r>
            <w:proofErr w:type="spellEnd"/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223" w:rsidRPr="008D3C30" w:rsidRDefault="00FE2223" w:rsidP="003878BF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3</w:t>
            </w:r>
            <w:r w:rsidR="003878BF" w:rsidRPr="008D3C30">
              <w:rPr>
                <w:sz w:val="28"/>
                <w:szCs w:val="28"/>
              </w:rPr>
              <w:t>990</w:t>
            </w:r>
            <w:r w:rsidRPr="008D3C30">
              <w:rPr>
                <w:sz w:val="28"/>
                <w:szCs w:val="28"/>
              </w:rPr>
              <w:t>,00</w:t>
            </w:r>
          </w:p>
        </w:tc>
      </w:tr>
      <w:tr w:rsidR="00FE2223" w:rsidRPr="008D3C30" w:rsidTr="008D3C30">
        <w:trPr>
          <w:trHeight w:val="64"/>
        </w:trPr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450C1C">
            <w:pPr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 xml:space="preserve">Жесткий диск 1 </w:t>
            </w:r>
            <w:proofErr w:type="spellStart"/>
            <w:r w:rsidRPr="008D3C30">
              <w:rPr>
                <w:rFonts w:eastAsia="Times New Roman"/>
                <w:sz w:val="28"/>
                <w:szCs w:val="28"/>
              </w:rPr>
              <w:t>Tb</w:t>
            </w:r>
            <w:proofErr w:type="spellEnd"/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4000,00</w:t>
            </w:r>
          </w:p>
        </w:tc>
      </w:tr>
      <w:tr w:rsidR="00FE2223" w:rsidRPr="008D3C30" w:rsidTr="008D3C30"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5.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FE2223">
            <w:pPr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 xml:space="preserve">Жесткий диск для серверного оборудования 3.5ʺ </w:t>
            </w:r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12500,00</w:t>
            </w:r>
          </w:p>
        </w:tc>
      </w:tr>
      <w:tr w:rsidR="00FE2223" w:rsidRPr="008D3C30" w:rsidTr="008D3C30"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6.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FE2223">
            <w:pPr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 xml:space="preserve">Жесткий диск для серверного оборудования 2.5ʺ </w:t>
            </w:r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21500,00</w:t>
            </w:r>
          </w:p>
        </w:tc>
      </w:tr>
      <w:tr w:rsidR="00FE2223" w:rsidRPr="008D3C30" w:rsidTr="008D3C30"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7.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450C1C">
            <w:pPr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>Кабель удлинитель USB 2.0 3 м, с ферритовыми кольцами, позолоченными контактами</w:t>
            </w:r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250,00</w:t>
            </w:r>
          </w:p>
        </w:tc>
      </w:tr>
      <w:tr w:rsidR="00FE2223" w:rsidRPr="008D3C30" w:rsidTr="008D3C30"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8.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450C1C">
            <w:pPr>
              <w:rPr>
                <w:sz w:val="28"/>
                <w:szCs w:val="28"/>
              </w:rPr>
            </w:pPr>
            <w:proofErr w:type="spellStart"/>
            <w:r w:rsidRPr="008D3C30">
              <w:rPr>
                <w:rFonts w:eastAsia="Times New Roman"/>
                <w:sz w:val="28"/>
                <w:szCs w:val="28"/>
              </w:rPr>
              <w:t>Кулер</w:t>
            </w:r>
            <w:proofErr w:type="spellEnd"/>
            <w:r w:rsidRPr="008D3C30">
              <w:rPr>
                <w:rFonts w:eastAsia="Times New Roman"/>
                <w:sz w:val="28"/>
                <w:szCs w:val="28"/>
              </w:rPr>
              <w:t xml:space="preserve"> для процессора, разъемы -1150/1155/1156</w:t>
            </w:r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223" w:rsidRPr="008D3C30" w:rsidRDefault="00FE2223" w:rsidP="003878BF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6</w:t>
            </w:r>
            <w:r w:rsidR="003878BF" w:rsidRPr="008D3C30">
              <w:rPr>
                <w:sz w:val="28"/>
                <w:szCs w:val="28"/>
              </w:rPr>
              <w:t>1</w:t>
            </w:r>
            <w:r w:rsidRPr="008D3C30">
              <w:rPr>
                <w:sz w:val="28"/>
                <w:szCs w:val="28"/>
              </w:rPr>
              <w:t>0,00</w:t>
            </w:r>
          </w:p>
        </w:tc>
      </w:tr>
      <w:tr w:rsidR="00FE2223" w:rsidRPr="008D3C30" w:rsidTr="008D3C30">
        <w:tc>
          <w:tcPr>
            <w:tcW w:w="1027" w:type="dxa"/>
            <w:shd w:val="clear" w:color="auto" w:fill="auto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9.</w:t>
            </w:r>
          </w:p>
        </w:tc>
        <w:tc>
          <w:tcPr>
            <w:tcW w:w="9037" w:type="dxa"/>
            <w:shd w:val="clear" w:color="auto" w:fill="auto"/>
          </w:tcPr>
          <w:p w:rsidR="00FE2223" w:rsidRPr="008D3C30" w:rsidRDefault="00FE2223" w:rsidP="00450C1C">
            <w:pPr>
              <w:rPr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 xml:space="preserve">Оперативная память DD3 8 </w:t>
            </w:r>
            <w:proofErr w:type="spellStart"/>
            <w:r w:rsidRPr="008D3C30">
              <w:rPr>
                <w:rFonts w:eastAsia="Times New Roman"/>
                <w:sz w:val="28"/>
                <w:szCs w:val="28"/>
              </w:rPr>
              <w:t>Gb</w:t>
            </w:r>
            <w:proofErr w:type="spellEnd"/>
          </w:p>
        </w:tc>
        <w:tc>
          <w:tcPr>
            <w:tcW w:w="2268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E2223" w:rsidRPr="008D3C30" w:rsidRDefault="00FE2223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4500,00</w:t>
            </w:r>
          </w:p>
        </w:tc>
      </w:tr>
      <w:tr w:rsidR="00FE2223" w:rsidRPr="000E2A41" w:rsidTr="008D3C30">
        <w:tc>
          <w:tcPr>
            <w:tcW w:w="1027" w:type="dxa"/>
            <w:shd w:val="clear" w:color="auto" w:fill="auto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FE2223" w:rsidRPr="000E2A41" w:rsidRDefault="00FE2223" w:rsidP="00450C1C">
            <w:pPr>
              <w:rPr>
                <w:sz w:val="28"/>
                <w:szCs w:val="28"/>
              </w:rPr>
            </w:pPr>
            <w:r w:rsidRPr="000E2A41">
              <w:rPr>
                <w:rFonts w:eastAsia="Times New Roman"/>
                <w:color w:val="000000"/>
                <w:sz w:val="28"/>
                <w:szCs w:val="28"/>
              </w:rPr>
              <w:t xml:space="preserve">Кабель </w:t>
            </w:r>
            <w:proofErr w:type="spellStart"/>
            <w:r w:rsidRPr="000E2A41">
              <w:rPr>
                <w:rFonts w:eastAsia="Times New Roman"/>
                <w:color w:val="000000"/>
                <w:sz w:val="28"/>
                <w:szCs w:val="28"/>
              </w:rPr>
              <w:t>Patch</w:t>
            </w:r>
            <w:proofErr w:type="spellEnd"/>
            <w:r w:rsidRPr="000E2A4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A41">
              <w:rPr>
                <w:rFonts w:eastAsia="Times New Roman"/>
                <w:color w:val="000000"/>
                <w:sz w:val="28"/>
                <w:szCs w:val="28"/>
              </w:rPr>
              <w:t>cord</w:t>
            </w:r>
            <w:proofErr w:type="spellEnd"/>
            <w:r w:rsidRPr="000E2A4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E2A41">
              <w:rPr>
                <w:rFonts w:eastAsia="Times New Roman"/>
                <w:color w:val="000000"/>
                <w:sz w:val="28"/>
                <w:szCs w:val="28"/>
              </w:rPr>
              <w:t>Aopen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»</w:t>
            </w:r>
            <w:r w:rsidRPr="000E2A41">
              <w:rPr>
                <w:rFonts w:eastAsia="Times New Roman"/>
                <w:color w:val="000000"/>
                <w:sz w:val="28"/>
                <w:szCs w:val="28"/>
              </w:rPr>
              <w:t xml:space="preserve"> UTP кат,5е 1,5м (Цветной)</w:t>
            </w:r>
          </w:p>
        </w:tc>
        <w:tc>
          <w:tcPr>
            <w:tcW w:w="2268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60,00</w:t>
            </w:r>
          </w:p>
        </w:tc>
      </w:tr>
      <w:tr w:rsidR="00FE2223" w:rsidRPr="000E2A41" w:rsidTr="008D3C30">
        <w:tc>
          <w:tcPr>
            <w:tcW w:w="1027" w:type="dxa"/>
            <w:shd w:val="clear" w:color="auto" w:fill="auto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37" w:type="dxa"/>
            <w:shd w:val="clear" w:color="auto" w:fill="auto"/>
          </w:tcPr>
          <w:p w:rsidR="00FE2223" w:rsidRPr="000E2A41" w:rsidRDefault="00FE2223" w:rsidP="00450C1C">
            <w:pPr>
              <w:rPr>
                <w:sz w:val="28"/>
                <w:szCs w:val="28"/>
              </w:rPr>
            </w:pPr>
            <w:r w:rsidRPr="000E2A41">
              <w:rPr>
                <w:rFonts w:eastAsia="Times New Roman"/>
                <w:color w:val="000000"/>
                <w:sz w:val="28"/>
                <w:szCs w:val="28"/>
              </w:rPr>
              <w:t>Сетевой кабель 10 м, желтый медный, многожильный (7х0,2 мм), тип UTP 5e3</w:t>
            </w:r>
          </w:p>
        </w:tc>
        <w:tc>
          <w:tcPr>
            <w:tcW w:w="2268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160,00</w:t>
            </w:r>
          </w:p>
        </w:tc>
      </w:tr>
      <w:tr w:rsidR="00FE2223" w:rsidRPr="000E2A41" w:rsidTr="008D3C30">
        <w:tc>
          <w:tcPr>
            <w:tcW w:w="1027" w:type="dxa"/>
            <w:shd w:val="clear" w:color="auto" w:fill="auto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37" w:type="dxa"/>
            <w:shd w:val="clear" w:color="auto" w:fill="auto"/>
          </w:tcPr>
          <w:p w:rsidR="00FE2223" w:rsidRPr="000E2A41" w:rsidRDefault="00FE2223" w:rsidP="00450C1C">
            <w:pPr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Клавиатура</w:t>
            </w:r>
          </w:p>
        </w:tc>
        <w:tc>
          <w:tcPr>
            <w:tcW w:w="2268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552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1000,00</w:t>
            </w:r>
          </w:p>
        </w:tc>
      </w:tr>
      <w:tr w:rsidR="00FE2223" w:rsidRPr="000E2A41" w:rsidTr="008D3C30">
        <w:tc>
          <w:tcPr>
            <w:tcW w:w="1027" w:type="dxa"/>
            <w:shd w:val="clear" w:color="auto" w:fill="auto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37" w:type="dxa"/>
            <w:shd w:val="clear" w:color="auto" w:fill="auto"/>
          </w:tcPr>
          <w:p w:rsidR="00FE2223" w:rsidRPr="000E2A41" w:rsidRDefault="00FE2223" w:rsidP="00450C1C">
            <w:pPr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 xml:space="preserve">Манипулятор (мышь проводная) </w:t>
            </w:r>
          </w:p>
        </w:tc>
        <w:tc>
          <w:tcPr>
            <w:tcW w:w="2268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1000,00</w:t>
            </w:r>
          </w:p>
        </w:tc>
      </w:tr>
      <w:tr w:rsidR="00FE2223" w:rsidRPr="000E2A41" w:rsidTr="008D3C30">
        <w:tc>
          <w:tcPr>
            <w:tcW w:w="1027" w:type="dxa"/>
            <w:shd w:val="clear" w:color="auto" w:fill="auto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37" w:type="dxa"/>
            <w:shd w:val="clear" w:color="auto" w:fill="auto"/>
          </w:tcPr>
          <w:p w:rsidR="00FE2223" w:rsidRPr="000E2A41" w:rsidRDefault="00FE2223" w:rsidP="00450C1C">
            <w:pPr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Манипулятор (мышь беспроводная)</w:t>
            </w:r>
          </w:p>
        </w:tc>
        <w:tc>
          <w:tcPr>
            <w:tcW w:w="2268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E2223" w:rsidRPr="000E2A41" w:rsidRDefault="00FE2223" w:rsidP="00450C1C">
            <w:pPr>
              <w:jc w:val="center"/>
              <w:rPr>
                <w:sz w:val="28"/>
                <w:szCs w:val="28"/>
              </w:rPr>
            </w:pPr>
            <w:r w:rsidRPr="000E2A41">
              <w:rPr>
                <w:sz w:val="28"/>
                <w:szCs w:val="28"/>
              </w:rPr>
              <w:t>1500,00</w:t>
            </w:r>
          </w:p>
        </w:tc>
      </w:tr>
      <w:tr w:rsidR="003878BF" w:rsidRPr="008D3C30" w:rsidTr="008D3C30">
        <w:tc>
          <w:tcPr>
            <w:tcW w:w="1027" w:type="dxa"/>
            <w:shd w:val="clear" w:color="auto" w:fill="auto"/>
          </w:tcPr>
          <w:p w:rsidR="003878BF" w:rsidRPr="008D3C30" w:rsidRDefault="003878B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15.</w:t>
            </w:r>
          </w:p>
        </w:tc>
        <w:tc>
          <w:tcPr>
            <w:tcW w:w="9037" w:type="dxa"/>
            <w:shd w:val="clear" w:color="auto" w:fill="auto"/>
          </w:tcPr>
          <w:p w:rsidR="003878BF" w:rsidRPr="008D3C30" w:rsidRDefault="0045654F" w:rsidP="00450C1C">
            <w:pPr>
              <w:rPr>
                <w:sz w:val="28"/>
                <w:szCs w:val="28"/>
                <w:lang w:val="en-US"/>
              </w:rPr>
            </w:pPr>
            <w:r w:rsidRPr="008D3C30">
              <w:rPr>
                <w:sz w:val="28"/>
                <w:szCs w:val="28"/>
              </w:rPr>
              <w:t xml:space="preserve">Твердотельный накопитель </w:t>
            </w:r>
            <w:r w:rsidRPr="008D3C30">
              <w:rPr>
                <w:sz w:val="28"/>
                <w:szCs w:val="28"/>
                <w:lang w:val="en-US"/>
              </w:rPr>
              <w:t xml:space="preserve">SSD2,5 250 </w:t>
            </w:r>
            <w:proofErr w:type="spellStart"/>
            <w:r w:rsidRPr="008D3C30">
              <w:rPr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2268" w:type="dxa"/>
          </w:tcPr>
          <w:p w:rsidR="003878BF" w:rsidRPr="008D3C30" w:rsidRDefault="0045654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878BF" w:rsidRPr="008D3C30" w:rsidRDefault="0045654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5340,00</w:t>
            </w:r>
          </w:p>
        </w:tc>
      </w:tr>
      <w:tr w:rsidR="003878BF" w:rsidRPr="008D3C30" w:rsidTr="008D3C30">
        <w:tc>
          <w:tcPr>
            <w:tcW w:w="1027" w:type="dxa"/>
            <w:shd w:val="clear" w:color="auto" w:fill="auto"/>
          </w:tcPr>
          <w:p w:rsidR="003878BF" w:rsidRPr="008D3C30" w:rsidRDefault="003878B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16.</w:t>
            </w:r>
          </w:p>
        </w:tc>
        <w:tc>
          <w:tcPr>
            <w:tcW w:w="9037" w:type="dxa"/>
            <w:shd w:val="clear" w:color="auto" w:fill="auto"/>
          </w:tcPr>
          <w:p w:rsidR="003878BF" w:rsidRPr="008D3C30" w:rsidRDefault="0045654F" w:rsidP="0045654F">
            <w:pPr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 xml:space="preserve">Оперативная память DD4 8 </w:t>
            </w:r>
            <w:proofErr w:type="spellStart"/>
            <w:r w:rsidRPr="008D3C30">
              <w:rPr>
                <w:sz w:val="28"/>
                <w:szCs w:val="28"/>
              </w:rPr>
              <w:t>Gb</w:t>
            </w:r>
            <w:proofErr w:type="spellEnd"/>
          </w:p>
        </w:tc>
        <w:tc>
          <w:tcPr>
            <w:tcW w:w="2268" w:type="dxa"/>
          </w:tcPr>
          <w:p w:rsidR="003878BF" w:rsidRPr="008D3C30" w:rsidRDefault="0045654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878BF" w:rsidRPr="008D3C30" w:rsidRDefault="0045654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5900,00</w:t>
            </w:r>
          </w:p>
        </w:tc>
      </w:tr>
      <w:tr w:rsidR="003878BF" w:rsidRPr="008D3C30" w:rsidTr="008D3C30">
        <w:tc>
          <w:tcPr>
            <w:tcW w:w="1027" w:type="dxa"/>
            <w:shd w:val="clear" w:color="auto" w:fill="auto"/>
          </w:tcPr>
          <w:p w:rsidR="003878BF" w:rsidRPr="008D3C30" w:rsidRDefault="003878B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17.</w:t>
            </w:r>
          </w:p>
        </w:tc>
        <w:tc>
          <w:tcPr>
            <w:tcW w:w="9037" w:type="dxa"/>
            <w:shd w:val="clear" w:color="auto" w:fill="auto"/>
          </w:tcPr>
          <w:p w:rsidR="003878BF" w:rsidRPr="008D3C30" w:rsidRDefault="0045654F" w:rsidP="0045654F">
            <w:pPr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Сетевой кабель бухта 305 м, одножильный, 4 пары, тип U</w:t>
            </w:r>
            <w:r w:rsidRPr="008D3C30">
              <w:rPr>
                <w:sz w:val="28"/>
                <w:szCs w:val="28"/>
                <w:lang w:val="en-US"/>
              </w:rPr>
              <w:t>PT</w:t>
            </w:r>
            <w:r w:rsidRPr="008D3C30">
              <w:rPr>
                <w:sz w:val="28"/>
                <w:szCs w:val="28"/>
              </w:rPr>
              <w:t xml:space="preserve"> 5е </w:t>
            </w:r>
          </w:p>
        </w:tc>
        <w:tc>
          <w:tcPr>
            <w:tcW w:w="2268" w:type="dxa"/>
          </w:tcPr>
          <w:p w:rsidR="003878BF" w:rsidRPr="008D3C30" w:rsidRDefault="0045654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78BF" w:rsidRPr="008D3C30" w:rsidRDefault="0045654F" w:rsidP="00450C1C">
            <w:pPr>
              <w:jc w:val="center"/>
              <w:rPr>
                <w:sz w:val="28"/>
                <w:szCs w:val="28"/>
              </w:rPr>
            </w:pPr>
            <w:r w:rsidRPr="008D3C30">
              <w:rPr>
                <w:sz w:val="28"/>
                <w:szCs w:val="28"/>
              </w:rPr>
              <w:t>2560,00</w:t>
            </w:r>
          </w:p>
        </w:tc>
      </w:tr>
    </w:tbl>
    <w:p w:rsidR="00FE2223" w:rsidRPr="000E2A41" w:rsidRDefault="00FE2223" w:rsidP="00FE222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04A7B" w:rsidRDefault="00B04A7B" w:rsidP="00B04A7B">
      <w:pPr>
        <w:contextualSpacing/>
        <w:jc w:val="right"/>
        <w:rPr>
          <w:rFonts w:eastAsia="Times New Roman"/>
          <w:sz w:val="28"/>
          <w:szCs w:val="28"/>
        </w:rPr>
      </w:pPr>
    </w:p>
    <w:p w:rsidR="00B04A7B" w:rsidRPr="001E37BA" w:rsidRDefault="00B04A7B" w:rsidP="00B04A7B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21</w:t>
      </w:r>
      <w:r w:rsidRPr="001E37BA">
        <w:rPr>
          <w:rFonts w:eastAsia="Times New Roman"/>
          <w:sz w:val="28"/>
          <w:szCs w:val="28"/>
        </w:rPr>
        <w:t>.</w:t>
      </w:r>
    </w:p>
    <w:p w:rsidR="00B04A7B" w:rsidRPr="000E2A41" w:rsidRDefault="00B04A7B" w:rsidP="00B04A7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rFonts w:eastAsia="Times New Roman"/>
          <w:color w:val="0000FF"/>
          <w:sz w:val="28"/>
          <w:szCs w:val="28"/>
        </w:rPr>
      </w:pPr>
    </w:p>
    <w:p w:rsidR="00B04A7B" w:rsidRPr="00A17F49" w:rsidRDefault="00B04A7B" w:rsidP="00B04A7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1080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7F49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A17F49">
        <w:rPr>
          <w:rFonts w:eastAsia="Times New Roman"/>
          <w:sz w:val="28"/>
          <w:szCs w:val="28"/>
        </w:rPr>
        <w:t xml:space="preserve"> на приобретение </w:t>
      </w:r>
      <w:r w:rsidRPr="00A17F49">
        <w:rPr>
          <w:sz w:val="28"/>
          <w:szCs w:val="28"/>
        </w:rPr>
        <w:t xml:space="preserve">магнитных и оптических </w:t>
      </w:r>
      <w:r w:rsidRPr="00A17F49">
        <w:rPr>
          <w:rFonts w:eastAsia="Times New Roman"/>
          <w:sz w:val="28"/>
          <w:szCs w:val="28"/>
        </w:rPr>
        <w:t>носителей информации</w:t>
      </w:r>
    </w:p>
    <w:p w:rsidR="00B04A7B" w:rsidRPr="00A17F49" w:rsidRDefault="00B04A7B" w:rsidP="00B04A7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2"/>
        <w:gridCol w:w="3828"/>
        <w:gridCol w:w="4252"/>
        <w:gridCol w:w="2552"/>
        <w:gridCol w:w="3260"/>
      </w:tblGrid>
      <w:tr w:rsidR="00B04A7B" w:rsidRPr="00A17F49" w:rsidTr="008D3C30">
        <w:trPr>
          <w:trHeight w:val="1256"/>
        </w:trPr>
        <w:tc>
          <w:tcPr>
            <w:tcW w:w="992" w:type="dxa"/>
            <w:shd w:val="clear" w:color="auto" w:fill="auto"/>
            <w:vAlign w:val="center"/>
          </w:tcPr>
          <w:p w:rsidR="00B04A7B" w:rsidRPr="00A17F49" w:rsidRDefault="00B04A7B" w:rsidP="00D86071">
            <w:pPr>
              <w:ind w:right="39"/>
              <w:jc w:val="center"/>
              <w:rPr>
                <w:sz w:val="28"/>
                <w:szCs w:val="28"/>
              </w:rPr>
            </w:pPr>
            <w:r w:rsidRPr="00A17F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F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7F49">
              <w:rPr>
                <w:sz w:val="28"/>
                <w:szCs w:val="28"/>
              </w:rPr>
              <w:t>/</w:t>
            </w:r>
            <w:proofErr w:type="spellStart"/>
            <w:r w:rsidRPr="00A17F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A7B" w:rsidRPr="00654E33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54E33">
              <w:rPr>
                <w:rFonts w:eastAsia="Times New Roman"/>
                <w:sz w:val="28"/>
                <w:szCs w:val="28"/>
              </w:rPr>
              <w:t>Количество носителей информации  на 1 сотрудника</w:t>
            </w:r>
            <w:r>
              <w:rPr>
                <w:rFonts w:eastAsia="Times New Roman"/>
                <w:sz w:val="28"/>
                <w:szCs w:val="28"/>
              </w:rPr>
              <w:t>, шт.</w:t>
            </w:r>
            <w:r w:rsidRPr="00654E33">
              <w:rPr>
                <w:rFonts w:eastAsia="Times New Roman"/>
                <w:sz w:val="28"/>
                <w:szCs w:val="28"/>
              </w:rPr>
              <w:t xml:space="preserve"> /с учетом срока полезного использования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Предельная цена приобретения устройств,</w:t>
            </w:r>
          </w:p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B04A7B" w:rsidRPr="00A17F49" w:rsidTr="008D3C30">
        <w:trPr>
          <w:trHeight w:val="872"/>
        </w:trPr>
        <w:tc>
          <w:tcPr>
            <w:tcW w:w="992" w:type="dxa"/>
            <w:shd w:val="clear" w:color="auto" w:fill="auto"/>
            <w:vAlign w:val="center"/>
          </w:tcPr>
          <w:p w:rsidR="00B04A7B" w:rsidRPr="00A17F49" w:rsidRDefault="00B04A7B" w:rsidP="00D86071">
            <w:pPr>
              <w:ind w:right="39"/>
              <w:jc w:val="center"/>
              <w:rPr>
                <w:sz w:val="28"/>
                <w:szCs w:val="28"/>
              </w:rPr>
            </w:pPr>
            <w:r w:rsidRPr="00A17F49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4A7B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Мобильный носитель информации</w:t>
            </w:r>
          </w:p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(</w:t>
            </w:r>
            <w:r w:rsidRPr="00A17F49">
              <w:rPr>
                <w:rFonts w:eastAsia="Times New Roman"/>
                <w:sz w:val="28"/>
                <w:szCs w:val="28"/>
                <w:lang w:val="en-US"/>
              </w:rPr>
              <w:t>USB</w:t>
            </w:r>
            <w:r w:rsidRPr="00A17F49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A17F49">
              <w:rPr>
                <w:rFonts w:eastAsia="Times New Roman"/>
                <w:sz w:val="28"/>
                <w:szCs w:val="28"/>
              </w:rPr>
              <w:t>флеш-накопитель</w:t>
            </w:r>
            <w:proofErr w:type="spellEnd"/>
            <w:r w:rsidRPr="00A17F49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A7B" w:rsidRPr="00654E33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54E33">
              <w:rPr>
                <w:rFonts w:eastAsia="Times New Roman"/>
                <w:sz w:val="28"/>
                <w:szCs w:val="28"/>
              </w:rPr>
              <w:t xml:space="preserve"> /не чаще 1 раза в 3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1200,00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Вне зависимости от категории должностей</w:t>
            </w:r>
          </w:p>
        </w:tc>
      </w:tr>
      <w:tr w:rsidR="00B04A7B" w:rsidRPr="00A17F49" w:rsidTr="008D3C30">
        <w:trPr>
          <w:trHeight w:val="254"/>
        </w:trPr>
        <w:tc>
          <w:tcPr>
            <w:tcW w:w="992" w:type="dxa"/>
            <w:shd w:val="clear" w:color="auto" w:fill="auto"/>
            <w:vAlign w:val="center"/>
          </w:tcPr>
          <w:p w:rsidR="00B04A7B" w:rsidRPr="00A17F49" w:rsidRDefault="00B04A7B" w:rsidP="00D86071">
            <w:pPr>
              <w:ind w:right="39"/>
              <w:jc w:val="center"/>
              <w:rPr>
                <w:sz w:val="28"/>
                <w:szCs w:val="28"/>
              </w:rPr>
            </w:pPr>
            <w:r w:rsidRPr="00A17F49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04A7B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Оптический носитель</w:t>
            </w:r>
          </w:p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(</w:t>
            </w:r>
            <w:r w:rsidRPr="00A17F49">
              <w:rPr>
                <w:rFonts w:eastAsia="Times New Roman"/>
                <w:sz w:val="28"/>
                <w:szCs w:val="28"/>
                <w:lang w:val="en-US"/>
              </w:rPr>
              <w:t>DVD-RW)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04A7B" w:rsidRPr="00654E33" w:rsidRDefault="00B04A7B" w:rsidP="00D8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54E33">
              <w:rPr>
                <w:sz w:val="28"/>
                <w:szCs w:val="28"/>
              </w:rPr>
              <w:t xml:space="preserve"> / 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4A7B" w:rsidRPr="00A17F49" w:rsidRDefault="00B04A7B" w:rsidP="00D86071">
            <w:pPr>
              <w:jc w:val="center"/>
              <w:rPr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80,00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4A7B" w:rsidRPr="00A17F49" w:rsidRDefault="00B04A7B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17F49">
              <w:rPr>
                <w:rFonts w:eastAsia="Times New Roman"/>
                <w:sz w:val="28"/>
                <w:szCs w:val="28"/>
              </w:rPr>
              <w:t>Вне зависимости от категории должностей</w:t>
            </w:r>
          </w:p>
        </w:tc>
      </w:tr>
    </w:tbl>
    <w:p w:rsidR="00B04A7B" w:rsidRPr="00A17F49" w:rsidRDefault="00B04A7B" w:rsidP="00B04A7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rFonts w:eastAsia="Times New Roman"/>
          <w:color w:val="0000FF"/>
          <w:sz w:val="28"/>
          <w:szCs w:val="28"/>
        </w:rPr>
      </w:pPr>
    </w:p>
    <w:p w:rsidR="00B04A7B" w:rsidRPr="001E5EA6" w:rsidRDefault="00B04A7B" w:rsidP="00B04A7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</w:p>
    <w:p w:rsidR="00B04A7B" w:rsidRPr="001E5EA6" w:rsidRDefault="00B04A7B" w:rsidP="00B04A7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="Times New Roman"/>
          <w:bCs/>
          <w:spacing w:val="-1"/>
          <w:sz w:val="28"/>
          <w:szCs w:val="28"/>
        </w:rPr>
      </w:pPr>
    </w:p>
    <w:p w:rsidR="00564391" w:rsidRPr="00FB1C92" w:rsidRDefault="00564391" w:rsidP="00564391">
      <w:pPr>
        <w:contextualSpacing/>
        <w:jc w:val="right"/>
        <w:rPr>
          <w:rFonts w:eastAsia="Times New Roman"/>
          <w:sz w:val="28"/>
          <w:szCs w:val="28"/>
        </w:rPr>
      </w:pPr>
    </w:p>
    <w:p w:rsidR="00B04A7B" w:rsidRPr="001E37BA" w:rsidRDefault="00B04A7B" w:rsidP="00B04A7B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22</w:t>
      </w:r>
      <w:r w:rsidRPr="001E37BA">
        <w:rPr>
          <w:rFonts w:eastAsia="Times New Roman"/>
          <w:sz w:val="28"/>
          <w:szCs w:val="28"/>
        </w:rPr>
        <w:t>.</w:t>
      </w:r>
    </w:p>
    <w:p w:rsidR="00B04A7B" w:rsidRPr="008D3C30" w:rsidRDefault="00B04A7B" w:rsidP="00B04A7B">
      <w:pPr>
        <w:jc w:val="center"/>
        <w:rPr>
          <w:sz w:val="28"/>
          <w:szCs w:val="28"/>
        </w:rPr>
      </w:pPr>
      <w:r w:rsidRPr="008D3C30">
        <w:rPr>
          <w:sz w:val="28"/>
          <w:szCs w:val="28"/>
        </w:rPr>
        <w:t>Затраты на услуги почтовой связи</w:t>
      </w:r>
    </w:p>
    <w:p w:rsidR="00B04A7B" w:rsidRPr="008D3C30" w:rsidRDefault="00B04A7B" w:rsidP="00B04A7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7369"/>
        <w:gridCol w:w="6771"/>
      </w:tblGrid>
      <w:tr w:rsidR="004F5FB6" w:rsidRPr="008D3C30" w:rsidTr="004F5FB6">
        <w:trPr>
          <w:trHeight w:val="229"/>
        </w:trPr>
        <w:tc>
          <w:tcPr>
            <w:tcW w:w="318" w:type="pct"/>
            <w:vAlign w:val="center"/>
          </w:tcPr>
          <w:p w:rsidR="004F5FB6" w:rsidRPr="008D3C30" w:rsidRDefault="004F5FB6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C30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3C30">
              <w:rPr>
                <w:rFonts w:eastAsia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D3C30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0" w:type="pct"/>
            <w:vAlign w:val="center"/>
          </w:tcPr>
          <w:p w:rsidR="004F5FB6" w:rsidRPr="008D3C30" w:rsidRDefault="004F5FB6" w:rsidP="005F34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видов почтовых услуг</w:t>
            </w:r>
            <w:r w:rsidR="005F34D7" w:rsidRPr="008D3C30">
              <w:rPr>
                <w:rFonts w:eastAsia="Times New Roman"/>
                <w:bCs/>
                <w:color w:val="000000"/>
                <w:sz w:val="28"/>
                <w:szCs w:val="28"/>
              </w:rPr>
              <w:t>/</w:t>
            </w:r>
            <w:r w:rsidRPr="008D3C30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государственных знаков почтовой оплаты (ГЗПО)</w:t>
            </w:r>
          </w:p>
        </w:tc>
        <w:tc>
          <w:tcPr>
            <w:tcW w:w="2242" w:type="pct"/>
            <w:vAlign w:val="center"/>
          </w:tcPr>
          <w:p w:rsidR="004F5FB6" w:rsidRPr="008D3C30" w:rsidRDefault="004F5FB6" w:rsidP="004F5FB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Цена за единицу</w:t>
            </w:r>
            <w:r w:rsidR="005F34D7" w:rsidRPr="008D3C30">
              <w:rPr>
                <w:rFonts w:eastAsia="Times New Roman"/>
                <w:bCs/>
                <w:sz w:val="28"/>
                <w:szCs w:val="28"/>
              </w:rPr>
              <w:t>/количество</w:t>
            </w:r>
            <w:r w:rsidRPr="008D3C30">
              <w:rPr>
                <w:rFonts w:eastAsia="Times New Roman"/>
                <w:bCs/>
                <w:sz w:val="28"/>
                <w:szCs w:val="28"/>
              </w:rPr>
              <w:t>*</w:t>
            </w:r>
          </w:p>
        </w:tc>
      </w:tr>
      <w:tr w:rsidR="004F5FB6" w:rsidRPr="008D3C30" w:rsidTr="004F5FB6">
        <w:trPr>
          <w:trHeight w:val="165"/>
        </w:trPr>
        <w:tc>
          <w:tcPr>
            <w:tcW w:w="318" w:type="pct"/>
            <w:vAlign w:val="center"/>
          </w:tcPr>
          <w:p w:rsidR="004F5FB6" w:rsidRPr="008D3C30" w:rsidRDefault="004F5FB6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40" w:type="pct"/>
            <w:vAlign w:val="center"/>
          </w:tcPr>
          <w:p w:rsidR="004F5FB6" w:rsidRPr="008D3C30" w:rsidRDefault="004F5FB6" w:rsidP="004F5FB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6"/>
              </w:rPr>
            </w:pPr>
            <w:r w:rsidRPr="008D3C30">
              <w:rPr>
                <w:color w:val="000000"/>
                <w:sz w:val="28"/>
              </w:rPr>
              <w:t>Услуги общедоступной почтовой связи по пересылке внутренней письменной корреспонденции,</w:t>
            </w:r>
            <w:r w:rsidRPr="008D3C30">
              <w:rPr>
                <w:rStyle w:val="11"/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Pr="008D3C30">
              <w:rPr>
                <w:rStyle w:val="11"/>
                <w:rFonts w:eastAsia="Arial"/>
                <w:sz w:val="28"/>
                <w:szCs w:val="26"/>
                <w:lang w:eastAsia="ar-SA"/>
              </w:rPr>
              <w:t>включающих в себя прием, обработку, перевозку, доставку (вручение) почтовых отправлений, принимаемых для пересылки в пределах территории РФ</w:t>
            </w:r>
          </w:p>
        </w:tc>
        <w:tc>
          <w:tcPr>
            <w:tcW w:w="2242" w:type="pct"/>
            <w:vMerge w:val="restart"/>
            <w:vAlign w:val="center"/>
          </w:tcPr>
          <w:p w:rsidR="00453FF5" w:rsidRPr="008D3C30" w:rsidRDefault="00453FF5" w:rsidP="00453FF5">
            <w:pPr>
              <w:jc w:val="center"/>
              <w:rPr>
                <w:color w:val="000000"/>
                <w:sz w:val="28"/>
              </w:rPr>
            </w:pPr>
            <w:r w:rsidRPr="008D3C30">
              <w:rPr>
                <w:color w:val="000000"/>
                <w:sz w:val="28"/>
              </w:rPr>
              <w:t xml:space="preserve">Согласно тарифам, установленным Приказом  Федеральной антимонопольной службы «Об утверждении тарифов на услугу по пересылке внутренней письменной корреспонденции (почтовых карточек, писем, бандеролей), предоставляемую ФГУП «Почта России», </w:t>
            </w:r>
          </w:p>
          <w:p w:rsidR="004F5FB6" w:rsidRPr="008D3C30" w:rsidRDefault="00453FF5" w:rsidP="00453FF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color w:val="000000"/>
                <w:sz w:val="28"/>
              </w:rPr>
              <w:t>Приказами ФГУП «Почта России»</w:t>
            </w:r>
          </w:p>
        </w:tc>
      </w:tr>
      <w:tr w:rsidR="004F5FB6" w:rsidRPr="008D3C30" w:rsidTr="004F5FB6">
        <w:trPr>
          <w:trHeight w:val="215"/>
        </w:trPr>
        <w:tc>
          <w:tcPr>
            <w:tcW w:w="318" w:type="pct"/>
            <w:vAlign w:val="center"/>
          </w:tcPr>
          <w:p w:rsidR="004F5FB6" w:rsidRPr="008D3C30" w:rsidRDefault="004F5FB6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40" w:type="pct"/>
            <w:vAlign w:val="center"/>
          </w:tcPr>
          <w:p w:rsidR="004F5FB6" w:rsidRPr="008D3C30" w:rsidRDefault="004F5FB6" w:rsidP="00D8607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D3C30">
              <w:rPr>
                <w:color w:val="000000"/>
                <w:sz w:val="28"/>
                <w:szCs w:val="26"/>
              </w:rPr>
              <w:t>Франкирование</w:t>
            </w:r>
            <w:proofErr w:type="spellEnd"/>
            <w:r w:rsidRPr="008D3C30">
              <w:rPr>
                <w:color w:val="000000"/>
                <w:sz w:val="28"/>
                <w:szCs w:val="26"/>
              </w:rPr>
              <w:t xml:space="preserve"> письменной корреспонденции с нанесением оттиска ГЗПО</w:t>
            </w:r>
          </w:p>
        </w:tc>
        <w:tc>
          <w:tcPr>
            <w:tcW w:w="2242" w:type="pct"/>
            <w:vMerge/>
            <w:vAlign w:val="center"/>
          </w:tcPr>
          <w:p w:rsidR="004F5FB6" w:rsidRPr="008D3C30" w:rsidRDefault="004F5FB6" w:rsidP="00453F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F5FB6" w:rsidRPr="008D3C30" w:rsidTr="004F5FB6">
        <w:trPr>
          <w:trHeight w:val="215"/>
        </w:trPr>
        <w:tc>
          <w:tcPr>
            <w:tcW w:w="318" w:type="pct"/>
            <w:vAlign w:val="center"/>
          </w:tcPr>
          <w:p w:rsidR="004F5FB6" w:rsidRPr="008D3C30" w:rsidRDefault="004F5FB6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440" w:type="pct"/>
            <w:vAlign w:val="center"/>
          </w:tcPr>
          <w:p w:rsidR="004F5FB6" w:rsidRPr="008D3C30" w:rsidRDefault="004F5FB6" w:rsidP="003E0F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>Почтовая марка</w:t>
            </w:r>
          </w:p>
        </w:tc>
        <w:tc>
          <w:tcPr>
            <w:tcW w:w="2242" w:type="pct"/>
            <w:vAlign w:val="center"/>
          </w:tcPr>
          <w:p w:rsidR="004F5FB6" w:rsidRPr="008D3C30" w:rsidRDefault="00453FF5" w:rsidP="00453F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>В соответствии с номиналом знаков почтовой оплаты</w:t>
            </w:r>
          </w:p>
        </w:tc>
      </w:tr>
      <w:tr w:rsidR="004F5FB6" w:rsidRPr="008D3C30" w:rsidTr="004F5FB6">
        <w:trPr>
          <w:trHeight w:val="215"/>
        </w:trPr>
        <w:tc>
          <w:tcPr>
            <w:tcW w:w="318" w:type="pct"/>
            <w:vAlign w:val="center"/>
          </w:tcPr>
          <w:p w:rsidR="004F5FB6" w:rsidRPr="008D3C30" w:rsidRDefault="004F5FB6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440" w:type="pct"/>
            <w:vAlign w:val="center"/>
          </w:tcPr>
          <w:p w:rsidR="004F5FB6" w:rsidRPr="008D3C30" w:rsidRDefault="004F5FB6" w:rsidP="003E0F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color w:val="000000"/>
                <w:sz w:val="28"/>
                <w:szCs w:val="28"/>
              </w:rPr>
              <w:t xml:space="preserve">Почтовый </w:t>
            </w:r>
            <w:proofErr w:type="gramStart"/>
            <w:r w:rsidRPr="008D3C30">
              <w:rPr>
                <w:rFonts w:eastAsia="Times New Roman"/>
                <w:color w:val="000000"/>
                <w:sz w:val="28"/>
                <w:szCs w:val="28"/>
              </w:rPr>
              <w:t>конверт</w:t>
            </w:r>
            <w:proofErr w:type="gramEnd"/>
            <w:r w:rsidRPr="008D3C30">
              <w:rPr>
                <w:rFonts w:eastAsia="Times New Roman"/>
                <w:color w:val="000000"/>
                <w:sz w:val="28"/>
                <w:szCs w:val="28"/>
              </w:rPr>
              <w:t xml:space="preserve"> маркированный простой, с типографским изображением почтовой марки литера «А», предназначенный для внутренних почтовых отправлений (для пересылки в пределах Российской Федерации)</w:t>
            </w:r>
          </w:p>
        </w:tc>
        <w:tc>
          <w:tcPr>
            <w:tcW w:w="2242" w:type="pct"/>
            <w:vAlign w:val="center"/>
          </w:tcPr>
          <w:p w:rsidR="004F5FB6" w:rsidRPr="008D3C30" w:rsidRDefault="00E028DF" w:rsidP="00453F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D3C30">
              <w:rPr>
                <w:rFonts w:eastAsia="Times New Roman"/>
                <w:bCs/>
                <w:sz w:val="28"/>
                <w:szCs w:val="28"/>
              </w:rPr>
              <w:t>В соответствии со статьей 22 Федерального закона от 05.04.2011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B04A7B" w:rsidRPr="008D3C30" w:rsidRDefault="00B04A7B" w:rsidP="00B04A7B">
      <w:pPr>
        <w:jc w:val="center"/>
        <w:rPr>
          <w:sz w:val="28"/>
          <w:szCs w:val="28"/>
        </w:rPr>
      </w:pPr>
    </w:p>
    <w:p w:rsidR="00B04A7B" w:rsidRPr="008D3C30" w:rsidRDefault="003E0F5A" w:rsidP="003E0F5A">
      <w:pPr>
        <w:jc w:val="both"/>
        <w:rPr>
          <w:i/>
          <w:sz w:val="28"/>
          <w:szCs w:val="28"/>
        </w:rPr>
      </w:pPr>
      <w:r w:rsidRPr="008D3C30">
        <w:rPr>
          <w:b/>
          <w:i/>
          <w:iCs/>
          <w:sz w:val="28"/>
          <w:szCs w:val="28"/>
        </w:rPr>
        <w:t xml:space="preserve">*Примечание: </w:t>
      </w:r>
      <w:r w:rsidR="004F5FB6" w:rsidRPr="008D3C30">
        <w:rPr>
          <w:i/>
          <w:iCs/>
          <w:sz w:val="28"/>
          <w:szCs w:val="28"/>
        </w:rPr>
        <w:t xml:space="preserve">Количество </w:t>
      </w:r>
      <w:r w:rsidR="005F34D7" w:rsidRPr="008D3C30">
        <w:rPr>
          <w:rFonts w:eastAsia="Times New Roman"/>
          <w:i/>
          <w:color w:val="000000"/>
          <w:sz w:val="28"/>
          <w:szCs w:val="28"/>
        </w:rPr>
        <w:t>почтовых отправлений, приобретение ГЗПО осуществляется</w:t>
      </w:r>
      <w:r w:rsidRPr="008D3C30">
        <w:rPr>
          <w:rFonts w:eastAsia="Times New Roman"/>
          <w:i/>
          <w:color w:val="000000"/>
          <w:sz w:val="28"/>
          <w:szCs w:val="28"/>
        </w:rPr>
        <w:t xml:space="preserve"> из фактической потребности в пределах утвержденных законом о бюджете ТФОМС Калужской области расходов на обеспечение своих функций</w:t>
      </w:r>
      <w:r w:rsidR="008D3C30">
        <w:rPr>
          <w:rFonts w:eastAsia="Times New Roman"/>
          <w:i/>
          <w:color w:val="000000"/>
          <w:sz w:val="28"/>
          <w:szCs w:val="28"/>
        </w:rPr>
        <w:t>.</w:t>
      </w:r>
    </w:p>
    <w:p w:rsidR="003E0F5A" w:rsidRDefault="003E0F5A" w:rsidP="00B04A7B">
      <w:pPr>
        <w:jc w:val="center"/>
        <w:rPr>
          <w:sz w:val="28"/>
          <w:szCs w:val="28"/>
        </w:rPr>
      </w:pPr>
    </w:p>
    <w:p w:rsidR="00564391" w:rsidRPr="001E37BA" w:rsidRDefault="00564391" w:rsidP="00564391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23</w:t>
      </w:r>
      <w:r w:rsidRPr="001E37BA">
        <w:rPr>
          <w:rFonts w:eastAsia="Times New Roman"/>
          <w:sz w:val="28"/>
          <w:szCs w:val="28"/>
        </w:rPr>
        <w:t>.</w:t>
      </w:r>
    </w:p>
    <w:p w:rsidR="00564391" w:rsidRPr="00F86ED2" w:rsidRDefault="00564391" w:rsidP="0056439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F86ED2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F86ED2">
        <w:rPr>
          <w:rFonts w:eastAsia="Times New Roman"/>
          <w:sz w:val="28"/>
          <w:szCs w:val="28"/>
        </w:rPr>
        <w:t xml:space="preserve"> по договору об оказании услуг перевозки (транспортировки) грузов</w:t>
      </w:r>
    </w:p>
    <w:p w:rsidR="00564391" w:rsidRPr="00F86ED2" w:rsidRDefault="00564391" w:rsidP="00564391">
      <w:pPr>
        <w:rPr>
          <w:rFonts w:eastAsia="Times New Roman"/>
          <w:sz w:val="28"/>
          <w:szCs w:val="28"/>
        </w:rPr>
      </w:pPr>
    </w:p>
    <w:tbl>
      <w:tblPr>
        <w:tblW w:w="486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4247"/>
        <w:gridCol w:w="3806"/>
        <w:gridCol w:w="2342"/>
        <w:gridCol w:w="3274"/>
      </w:tblGrid>
      <w:tr w:rsidR="00564391" w:rsidRPr="00F86ED2" w:rsidTr="00564391">
        <w:trPr>
          <w:trHeight w:val="229"/>
        </w:trPr>
        <w:tc>
          <w:tcPr>
            <w:tcW w:w="349" w:type="pct"/>
            <w:vAlign w:val="center"/>
          </w:tcPr>
          <w:p w:rsidR="00564391" w:rsidRPr="00F86ED2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86ED2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ED2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6ED2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F86ED2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pct"/>
            <w:vAlign w:val="center"/>
          </w:tcPr>
          <w:p w:rsidR="00564391" w:rsidRPr="00F86ED2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86ED2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295" w:type="pct"/>
            <w:vAlign w:val="center"/>
          </w:tcPr>
          <w:p w:rsidR="00564391" w:rsidRPr="00F86ED2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86ED2">
              <w:rPr>
                <w:rFonts w:eastAsia="Times New Roman"/>
                <w:sz w:val="28"/>
                <w:szCs w:val="28"/>
              </w:rPr>
              <w:t>Виды услуг</w:t>
            </w:r>
          </w:p>
        </w:tc>
        <w:tc>
          <w:tcPr>
            <w:tcW w:w="797" w:type="pct"/>
            <w:vAlign w:val="center"/>
          </w:tcPr>
          <w:p w:rsidR="00564391" w:rsidRPr="00F86ED2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86ED2">
              <w:rPr>
                <w:rFonts w:eastAsia="Times New Roman"/>
                <w:sz w:val="28"/>
                <w:szCs w:val="28"/>
              </w:rPr>
              <w:t>Количество отправлений*</w:t>
            </w:r>
          </w:p>
        </w:tc>
        <w:tc>
          <w:tcPr>
            <w:tcW w:w="1114" w:type="pct"/>
            <w:vAlign w:val="center"/>
          </w:tcPr>
          <w:p w:rsidR="00564391" w:rsidRPr="00F86ED2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86ED2">
              <w:rPr>
                <w:rFonts w:eastAsia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eastAsia="Times New Roman"/>
                <w:sz w:val="28"/>
                <w:szCs w:val="28"/>
              </w:rPr>
              <w:t>за ед.</w:t>
            </w:r>
            <w:r w:rsidRPr="00F86ED2">
              <w:rPr>
                <w:rFonts w:eastAsia="Times New Roman"/>
                <w:sz w:val="28"/>
                <w:szCs w:val="28"/>
              </w:rPr>
              <w:t>, руб.</w:t>
            </w:r>
          </w:p>
        </w:tc>
      </w:tr>
      <w:tr w:rsidR="00564391" w:rsidRPr="00F86ED2" w:rsidTr="00564391">
        <w:trPr>
          <w:trHeight w:val="641"/>
        </w:trPr>
        <w:tc>
          <w:tcPr>
            <w:tcW w:w="349" w:type="pct"/>
            <w:vAlign w:val="center"/>
          </w:tcPr>
          <w:p w:rsidR="00564391" w:rsidRPr="00F86ED2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86ED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445" w:type="pct"/>
            <w:vAlign w:val="center"/>
          </w:tcPr>
          <w:p w:rsidR="00564391" w:rsidRPr="00F86ED2" w:rsidRDefault="00564391" w:rsidP="0056439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86ED2">
              <w:rPr>
                <w:rFonts w:eastAsia="Times New Roman"/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1295" w:type="pct"/>
            <w:vAlign w:val="center"/>
          </w:tcPr>
          <w:p w:rsidR="00564391" w:rsidRPr="00F86ED2" w:rsidRDefault="00564391" w:rsidP="005643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Д</w:t>
            </w:r>
            <w:r w:rsidRPr="00F86ED2">
              <w:rPr>
                <w:rFonts w:eastAsia="Times New Roman"/>
                <w:color w:val="auto"/>
                <w:sz w:val="28"/>
                <w:szCs w:val="28"/>
              </w:rPr>
              <w:t>оставка пакета документов</w:t>
            </w:r>
          </w:p>
        </w:tc>
        <w:tc>
          <w:tcPr>
            <w:tcW w:w="797" w:type="pct"/>
            <w:vAlign w:val="center"/>
          </w:tcPr>
          <w:p w:rsidR="00564391" w:rsidRPr="008D3C30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114" w:type="pct"/>
            <w:vAlign w:val="center"/>
          </w:tcPr>
          <w:p w:rsidR="00564391" w:rsidRPr="008D3C30" w:rsidRDefault="00564391" w:rsidP="00564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8D3C30">
              <w:rPr>
                <w:rFonts w:eastAsia="Times New Roman"/>
                <w:sz w:val="28"/>
                <w:szCs w:val="28"/>
              </w:rPr>
              <w:t>544,60</w:t>
            </w:r>
          </w:p>
        </w:tc>
      </w:tr>
    </w:tbl>
    <w:p w:rsidR="00564391" w:rsidRPr="004755C6" w:rsidRDefault="00564391" w:rsidP="00564391">
      <w:pPr>
        <w:jc w:val="both"/>
        <w:rPr>
          <w:rFonts w:eastAsia="Times New Roman"/>
          <w:i/>
          <w:sz w:val="28"/>
          <w:szCs w:val="28"/>
        </w:rPr>
      </w:pPr>
      <w:r w:rsidRPr="00F86ED2">
        <w:rPr>
          <w:b/>
          <w:i/>
          <w:iCs/>
          <w:sz w:val="28"/>
          <w:szCs w:val="28"/>
        </w:rPr>
        <w:t xml:space="preserve">*Примечание: </w:t>
      </w:r>
      <w:r w:rsidRPr="00F86ED2">
        <w:rPr>
          <w:i/>
          <w:sz w:val="28"/>
          <w:szCs w:val="28"/>
        </w:rPr>
        <w:t xml:space="preserve">В случае производственной необходимости количество </w:t>
      </w:r>
      <w:r w:rsidRPr="00F86ED2">
        <w:rPr>
          <w:rStyle w:val="17"/>
          <w:b w:val="0"/>
          <w:i/>
          <w:sz w:val="28"/>
          <w:szCs w:val="28"/>
        </w:rPr>
        <w:t>отправлений может</w:t>
      </w:r>
      <w:r w:rsidRPr="00F86ED2">
        <w:rPr>
          <w:i/>
          <w:sz w:val="28"/>
          <w:szCs w:val="28"/>
        </w:rPr>
        <w:t xml:space="preserve"> быть изменено,</w:t>
      </w:r>
      <w:r w:rsidRPr="00F86ED2">
        <w:rPr>
          <w:i/>
          <w:iCs/>
          <w:sz w:val="28"/>
          <w:szCs w:val="28"/>
        </w:rPr>
        <w:t xml:space="preserve"> при этом оплата вышеуказанных услуг будет осуществляться в 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81690F" w:rsidRDefault="008169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04A7B" w:rsidRPr="007020B5" w:rsidRDefault="00B04A7B" w:rsidP="00B04A7B">
      <w:pPr>
        <w:contextualSpacing/>
        <w:jc w:val="right"/>
        <w:rPr>
          <w:rFonts w:eastAsia="Times New Roman"/>
          <w:sz w:val="28"/>
          <w:szCs w:val="28"/>
        </w:rPr>
      </w:pPr>
      <w:r w:rsidRPr="007020B5">
        <w:rPr>
          <w:rFonts w:eastAsia="Times New Roman"/>
          <w:sz w:val="28"/>
          <w:szCs w:val="28"/>
        </w:rPr>
        <w:t>Таблица 24.</w:t>
      </w:r>
    </w:p>
    <w:p w:rsidR="00B04A7B" w:rsidRPr="007020B5" w:rsidRDefault="00B04A7B" w:rsidP="00B04A7B">
      <w:pPr>
        <w:jc w:val="both"/>
        <w:rPr>
          <w:sz w:val="28"/>
          <w:szCs w:val="28"/>
        </w:rPr>
      </w:pPr>
    </w:p>
    <w:p w:rsidR="00B04A7B" w:rsidRPr="007020B5" w:rsidRDefault="00B04A7B" w:rsidP="00B04A7B">
      <w:pPr>
        <w:jc w:val="center"/>
        <w:rPr>
          <w:rFonts w:eastAsia="Times New Roman"/>
          <w:sz w:val="28"/>
          <w:szCs w:val="28"/>
        </w:rPr>
      </w:pPr>
      <w:r w:rsidRPr="007020B5">
        <w:rPr>
          <w:rFonts w:eastAsia="Times New Roman"/>
          <w:sz w:val="28"/>
          <w:szCs w:val="28"/>
        </w:rPr>
        <w:t xml:space="preserve">Затраты по договору </w:t>
      </w:r>
      <w:r w:rsidRPr="007020B5">
        <w:rPr>
          <w:sz w:val="28"/>
          <w:szCs w:val="28"/>
        </w:rPr>
        <w:t xml:space="preserve">на наем жилого помещения на период командирования </w:t>
      </w:r>
    </w:p>
    <w:p w:rsidR="00B04A7B" w:rsidRPr="00EC659E" w:rsidRDefault="00B04A7B" w:rsidP="00B04A7B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4560"/>
        <w:gridCol w:w="1797"/>
        <w:gridCol w:w="4011"/>
        <w:gridCol w:w="3793"/>
      </w:tblGrid>
      <w:tr w:rsidR="00B04A7B" w:rsidRPr="00EC659E" w:rsidTr="008D3C30">
        <w:trPr>
          <w:trHeight w:val="229"/>
        </w:trPr>
        <w:tc>
          <w:tcPr>
            <w:tcW w:w="311" w:type="pct"/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659E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659E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659E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EC659E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0" w:type="pct"/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659E">
              <w:rPr>
                <w:rFonts w:eastAsia="Times New Roman"/>
                <w:sz w:val="28"/>
                <w:szCs w:val="28"/>
              </w:rPr>
              <w:t>Должность командируемого работника</w:t>
            </w:r>
          </w:p>
        </w:tc>
        <w:tc>
          <w:tcPr>
            <w:tcW w:w="595" w:type="pct"/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659E">
              <w:rPr>
                <w:rFonts w:eastAsia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328" w:type="pct"/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659E">
              <w:rPr>
                <w:rFonts w:eastAsia="Times New Roman"/>
                <w:sz w:val="28"/>
                <w:szCs w:val="28"/>
              </w:rPr>
              <w:t>Предельная</w:t>
            </w:r>
            <w:r w:rsidRPr="00EC659E">
              <w:rPr>
                <w:sz w:val="28"/>
                <w:szCs w:val="28"/>
              </w:rPr>
              <w:t xml:space="preserve"> цена найма жилого помещения в сутки, руб.</w:t>
            </w:r>
          </w:p>
        </w:tc>
        <w:tc>
          <w:tcPr>
            <w:tcW w:w="1256" w:type="pct"/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659E">
              <w:rPr>
                <w:rFonts w:eastAsia="Times New Roman"/>
                <w:sz w:val="28"/>
                <w:szCs w:val="28"/>
              </w:rPr>
              <w:t>Количество суток проживания</w:t>
            </w:r>
          </w:p>
        </w:tc>
      </w:tr>
      <w:tr w:rsidR="00B04A7B" w:rsidRPr="007020B5" w:rsidTr="008D3C30">
        <w:trPr>
          <w:trHeight w:val="976"/>
        </w:trPr>
        <w:tc>
          <w:tcPr>
            <w:tcW w:w="311" w:type="pct"/>
            <w:vAlign w:val="center"/>
          </w:tcPr>
          <w:p w:rsidR="00B04A7B" w:rsidRPr="007020B5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020B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510" w:type="pct"/>
            <w:vAlign w:val="center"/>
          </w:tcPr>
          <w:p w:rsidR="00B04A7B" w:rsidRPr="007020B5" w:rsidRDefault="00B04A7B" w:rsidP="00B04A7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020B5">
              <w:rPr>
                <w:sz w:val="28"/>
                <w:szCs w:val="28"/>
              </w:rPr>
              <w:t>Директор</w:t>
            </w:r>
          </w:p>
        </w:tc>
        <w:tc>
          <w:tcPr>
            <w:tcW w:w="595" w:type="pct"/>
            <w:vAlign w:val="center"/>
          </w:tcPr>
          <w:p w:rsidR="00B04A7B" w:rsidRPr="007020B5" w:rsidRDefault="00B04A7B" w:rsidP="00D8607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020B5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328" w:type="pct"/>
            <w:vAlign w:val="center"/>
          </w:tcPr>
          <w:p w:rsidR="00B04A7B" w:rsidRPr="007020B5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020B5">
              <w:rPr>
                <w:rFonts w:eastAsia="Times New Roman"/>
                <w:sz w:val="28"/>
                <w:szCs w:val="28"/>
              </w:rPr>
              <w:t>10000,00</w:t>
            </w:r>
          </w:p>
        </w:tc>
        <w:tc>
          <w:tcPr>
            <w:tcW w:w="1256" w:type="pct"/>
            <w:vAlign w:val="center"/>
          </w:tcPr>
          <w:p w:rsidR="00B04A7B" w:rsidRPr="007020B5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020B5">
              <w:rPr>
                <w:rFonts w:eastAsia="Times New Roman"/>
                <w:sz w:val="28"/>
                <w:szCs w:val="28"/>
              </w:rPr>
              <w:t>В соответствии с продолжительностью командировки,</w:t>
            </w:r>
          </w:p>
          <w:p w:rsidR="00B04A7B" w:rsidRPr="007020B5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020B5">
              <w:rPr>
                <w:rFonts w:eastAsia="Times New Roman"/>
                <w:sz w:val="28"/>
                <w:szCs w:val="28"/>
              </w:rPr>
              <w:t>цикла обучения</w:t>
            </w:r>
          </w:p>
        </w:tc>
      </w:tr>
      <w:tr w:rsidR="00B04A7B" w:rsidRPr="00EC659E" w:rsidTr="008D3C30">
        <w:trPr>
          <w:trHeight w:val="1271"/>
        </w:trPr>
        <w:tc>
          <w:tcPr>
            <w:tcW w:w="311" w:type="pct"/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EC659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10" w:type="pct"/>
            <w:vAlign w:val="center"/>
          </w:tcPr>
          <w:p w:rsidR="00B04A7B" w:rsidRDefault="00B04A7B" w:rsidP="00D86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70BD">
              <w:rPr>
                <w:sz w:val="28"/>
                <w:szCs w:val="28"/>
              </w:rPr>
              <w:t xml:space="preserve">аместители директора, </w:t>
            </w:r>
          </w:p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70B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95" w:type="pct"/>
            <w:vAlign w:val="center"/>
          </w:tcPr>
          <w:p w:rsidR="00B04A7B" w:rsidRPr="00EC659E" w:rsidRDefault="00B04A7B" w:rsidP="00D8607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28" w:type="pct"/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Pr="00EC659E">
              <w:rPr>
                <w:rFonts w:eastAsia="Times New Roman"/>
                <w:sz w:val="28"/>
                <w:szCs w:val="28"/>
              </w:rPr>
              <w:t>000</w:t>
            </w:r>
            <w:r>
              <w:rPr>
                <w:rFonts w:eastAsia="Times New Roman"/>
                <w:sz w:val="28"/>
                <w:szCs w:val="28"/>
              </w:rPr>
              <w:t>,00</w:t>
            </w:r>
          </w:p>
        </w:tc>
        <w:tc>
          <w:tcPr>
            <w:tcW w:w="1256" w:type="pct"/>
            <w:vAlign w:val="center"/>
          </w:tcPr>
          <w:p w:rsidR="00B04A7B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659E">
              <w:rPr>
                <w:rFonts w:eastAsia="Times New Roman"/>
                <w:sz w:val="28"/>
                <w:szCs w:val="28"/>
              </w:rPr>
              <w:t xml:space="preserve">В соответствии с </w:t>
            </w:r>
            <w:r w:rsidRPr="00B35863">
              <w:rPr>
                <w:rFonts w:eastAsia="Times New Roman"/>
                <w:sz w:val="28"/>
                <w:szCs w:val="28"/>
              </w:rPr>
              <w:t xml:space="preserve">продолжительностью </w:t>
            </w:r>
            <w:r>
              <w:rPr>
                <w:rFonts w:eastAsia="Times New Roman"/>
                <w:sz w:val="28"/>
                <w:szCs w:val="28"/>
              </w:rPr>
              <w:t>командировки,</w:t>
            </w:r>
          </w:p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B35863">
              <w:rPr>
                <w:rFonts w:eastAsia="Times New Roman"/>
                <w:sz w:val="28"/>
                <w:szCs w:val="28"/>
              </w:rPr>
              <w:t>цикла обучения</w:t>
            </w:r>
          </w:p>
        </w:tc>
      </w:tr>
      <w:tr w:rsidR="00B04A7B" w:rsidRPr="00EC659E" w:rsidTr="008D3C30">
        <w:trPr>
          <w:trHeight w:val="9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70BD">
              <w:rPr>
                <w:sz w:val="28"/>
                <w:szCs w:val="28"/>
              </w:rPr>
              <w:t>лавный специалист по защите информации,  начальник отдела</w:t>
            </w:r>
            <w:r>
              <w:rPr>
                <w:sz w:val="28"/>
                <w:szCs w:val="28"/>
              </w:rPr>
              <w:t xml:space="preserve">, </w:t>
            </w:r>
            <w:r w:rsidRPr="000770BD">
              <w:rPr>
                <w:sz w:val="28"/>
                <w:szCs w:val="28"/>
              </w:rPr>
              <w:t>ведущие специалисты, специалисты 1-4 уровня, специалисты</w:t>
            </w:r>
            <w:r>
              <w:rPr>
                <w:sz w:val="28"/>
                <w:szCs w:val="28"/>
              </w:rPr>
              <w:t>, водитель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7B" w:rsidRPr="00EC659E" w:rsidRDefault="00B04A7B" w:rsidP="00D8607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  <w:r w:rsidRPr="00EC659E">
              <w:rPr>
                <w:rFonts w:eastAsia="Times New Roman"/>
                <w:sz w:val="28"/>
                <w:szCs w:val="28"/>
              </w:rPr>
              <w:t>00</w:t>
            </w:r>
            <w:r>
              <w:rPr>
                <w:rFonts w:eastAsia="Times New Roman"/>
                <w:sz w:val="28"/>
                <w:szCs w:val="28"/>
              </w:rPr>
              <w:t>,00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7B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659E">
              <w:rPr>
                <w:rFonts w:eastAsia="Times New Roman"/>
                <w:sz w:val="28"/>
                <w:szCs w:val="28"/>
              </w:rPr>
              <w:t xml:space="preserve">В соответствии с </w:t>
            </w:r>
            <w:r w:rsidRPr="00B35863">
              <w:rPr>
                <w:rFonts w:eastAsia="Times New Roman"/>
                <w:sz w:val="28"/>
                <w:szCs w:val="28"/>
              </w:rPr>
              <w:t xml:space="preserve">продолжительностью </w:t>
            </w:r>
            <w:r>
              <w:rPr>
                <w:rFonts w:eastAsia="Times New Roman"/>
                <w:sz w:val="28"/>
                <w:szCs w:val="28"/>
              </w:rPr>
              <w:t>командировки,</w:t>
            </w:r>
          </w:p>
          <w:p w:rsidR="00B04A7B" w:rsidRPr="00EC659E" w:rsidRDefault="00B04A7B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B35863">
              <w:rPr>
                <w:rFonts w:eastAsia="Times New Roman"/>
                <w:sz w:val="28"/>
                <w:szCs w:val="28"/>
              </w:rPr>
              <w:t>цикла обучения</w:t>
            </w:r>
          </w:p>
        </w:tc>
      </w:tr>
    </w:tbl>
    <w:p w:rsidR="00B04A7B" w:rsidRPr="00EC659E" w:rsidRDefault="00B04A7B" w:rsidP="00B04A7B">
      <w:pPr>
        <w:jc w:val="both"/>
        <w:rPr>
          <w:b/>
          <w:i/>
          <w:iCs/>
          <w:sz w:val="28"/>
          <w:szCs w:val="28"/>
        </w:rPr>
      </w:pPr>
    </w:p>
    <w:p w:rsidR="00B04A7B" w:rsidRPr="004755C6" w:rsidRDefault="00B04A7B" w:rsidP="00B04A7B">
      <w:pPr>
        <w:jc w:val="both"/>
        <w:rPr>
          <w:rFonts w:eastAsia="Times New Roman"/>
          <w:i/>
          <w:sz w:val="28"/>
          <w:szCs w:val="28"/>
        </w:rPr>
      </w:pPr>
      <w:r w:rsidRPr="00FE6000">
        <w:rPr>
          <w:b/>
          <w:i/>
          <w:iCs/>
          <w:sz w:val="28"/>
          <w:szCs w:val="28"/>
        </w:rPr>
        <w:t xml:space="preserve">*Примечание: </w:t>
      </w:r>
      <w:r w:rsidRPr="00FE6000">
        <w:rPr>
          <w:i/>
          <w:sz w:val="28"/>
          <w:szCs w:val="28"/>
        </w:rPr>
        <w:t xml:space="preserve">В случае изменения штатного расписания количество командируемых </w:t>
      </w:r>
      <w:r w:rsidRPr="00FE6000">
        <w:rPr>
          <w:rStyle w:val="17"/>
          <w:b w:val="0"/>
          <w:i/>
          <w:sz w:val="28"/>
          <w:szCs w:val="28"/>
        </w:rPr>
        <w:t>человек может</w:t>
      </w:r>
      <w:r w:rsidRPr="00FE6000">
        <w:rPr>
          <w:i/>
          <w:sz w:val="28"/>
          <w:szCs w:val="28"/>
        </w:rPr>
        <w:t xml:space="preserve"> быть изменено,</w:t>
      </w:r>
      <w:r w:rsidRPr="00FE6000">
        <w:rPr>
          <w:i/>
          <w:iCs/>
          <w:sz w:val="28"/>
          <w:szCs w:val="28"/>
        </w:rPr>
        <w:t xml:space="preserve"> при этом оплата вышеуказанных услуг будет осуществляться в пределах утвержденных Законом о бюджете ТФОМС Калужской области расходов на обеспечение своих 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B04A7B" w:rsidRPr="00EC659E" w:rsidRDefault="00B04A7B" w:rsidP="00B04A7B">
      <w:pPr>
        <w:jc w:val="both"/>
        <w:rPr>
          <w:rFonts w:eastAsia="Times New Roman"/>
          <w:sz w:val="28"/>
          <w:szCs w:val="28"/>
        </w:rPr>
      </w:pPr>
    </w:p>
    <w:p w:rsidR="008845EE" w:rsidRDefault="008845EE" w:rsidP="008845EE">
      <w:pPr>
        <w:contextualSpacing/>
        <w:jc w:val="right"/>
        <w:rPr>
          <w:rFonts w:eastAsia="Times New Roman"/>
          <w:sz w:val="28"/>
          <w:szCs w:val="28"/>
        </w:rPr>
      </w:pPr>
    </w:p>
    <w:p w:rsidR="00F1670D" w:rsidRPr="00B04A7B" w:rsidRDefault="00B04A7B" w:rsidP="00F1670D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F1670D" w:rsidRPr="00B04A7B">
        <w:rPr>
          <w:rFonts w:eastAsia="Times New Roman"/>
          <w:sz w:val="28"/>
          <w:szCs w:val="28"/>
        </w:rPr>
        <w:t>Таблица 25.</w:t>
      </w:r>
    </w:p>
    <w:p w:rsidR="00F1670D" w:rsidRPr="00F73497" w:rsidRDefault="00F1670D" w:rsidP="00F1670D">
      <w:pPr>
        <w:jc w:val="both"/>
        <w:rPr>
          <w:rFonts w:eastAsia="Times New Roman"/>
          <w:sz w:val="28"/>
          <w:szCs w:val="28"/>
        </w:rPr>
      </w:pPr>
    </w:p>
    <w:p w:rsidR="00F1670D" w:rsidRPr="007A7DE0" w:rsidRDefault="00F1670D" w:rsidP="00F1670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Затраты </w:t>
      </w:r>
      <w:r w:rsidRPr="007A7DE0">
        <w:rPr>
          <w:rFonts w:eastAsia="Times New Roman"/>
          <w:sz w:val="28"/>
          <w:szCs w:val="28"/>
        </w:rPr>
        <w:t>на</w:t>
      </w:r>
      <w:r w:rsidRPr="007A7DE0">
        <w:rPr>
          <w:bCs/>
          <w:sz w:val="28"/>
          <w:szCs w:val="28"/>
        </w:rPr>
        <w:t xml:space="preserve"> электроснабжение</w:t>
      </w:r>
    </w:p>
    <w:p w:rsidR="00F1670D" w:rsidRDefault="00F1670D" w:rsidP="00F1670D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3"/>
        <w:gridCol w:w="7897"/>
      </w:tblGrid>
      <w:tr w:rsidR="00F1670D" w:rsidRPr="00EC659E" w:rsidTr="00F1670D">
        <w:trPr>
          <w:trHeight w:val="332"/>
        </w:trPr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0D" w:rsidRPr="00EC659E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C659E">
              <w:rPr>
                <w:bCs/>
                <w:sz w:val="28"/>
                <w:szCs w:val="28"/>
              </w:rPr>
              <w:t>Расчетная потребность электроэнергии в год, тыс. кВт.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0D" w:rsidRPr="00EC659E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C659E">
              <w:rPr>
                <w:bCs/>
                <w:sz w:val="28"/>
                <w:szCs w:val="28"/>
              </w:rPr>
              <w:t>Регулируемый тариф на электроэнергию</w:t>
            </w:r>
          </w:p>
        </w:tc>
      </w:tr>
      <w:tr w:rsidR="00F1670D" w:rsidRPr="00EC659E" w:rsidTr="00F1670D">
        <w:trPr>
          <w:trHeight w:val="65"/>
        </w:trPr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0D" w:rsidRPr="00EC659E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C659E">
              <w:rPr>
                <w:sz w:val="28"/>
                <w:szCs w:val="28"/>
              </w:rPr>
              <w:t>102,9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70D" w:rsidRPr="00EC659E" w:rsidRDefault="00F1670D" w:rsidP="004208C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C659E">
              <w:rPr>
                <w:sz w:val="28"/>
                <w:szCs w:val="28"/>
              </w:rPr>
              <w:t xml:space="preserve">Согласно тарифам, установленным Приказом </w:t>
            </w:r>
            <w:r w:rsidR="004208CB" w:rsidRPr="00394B0E">
              <w:rPr>
                <w:bCs/>
                <w:sz w:val="28"/>
                <w:szCs w:val="28"/>
              </w:rPr>
              <w:t xml:space="preserve">Министерства </w:t>
            </w:r>
            <w:r w:rsidR="004208CB" w:rsidRPr="00B94610">
              <w:rPr>
                <w:bCs/>
                <w:sz w:val="28"/>
                <w:szCs w:val="28"/>
              </w:rPr>
              <w:t>конкурентной политики</w:t>
            </w:r>
            <w:r w:rsidR="004208CB" w:rsidRPr="00394B0E">
              <w:rPr>
                <w:bCs/>
                <w:sz w:val="28"/>
                <w:szCs w:val="28"/>
              </w:rPr>
              <w:t xml:space="preserve"> Калужской области</w:t>
            </w:r>
          </w:p>
        </w:tc>
      </w:tr>
    </w:tbl>
    <w:p w:rsidR="004208CB" w:rsidRDefault="004208CB" w:rsidP="000211B8">
      <w:pPr>
        <w:contextualSpacing/>
        <w:jc w:val="right"/>
        <w:rPr>
          <w:rFonts w:eastAsia="Times New Roman"/>
          <w:color w:val="FF0000"/>
          <w:sz w:val="28"/>
          <w:szCs w:val="28"/>
        </w:rPr>
      </w:pPr>
    </w:p>
    <w:p w:rsidR="000974D8" w:rsidRDefault="000974D8" w:rsidP="00097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электроснабжение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эс</w:t>
      </w:r>
      <w:proofErr w:type="spellEnd"/>
      <w:r>
        <w:rPr>
          <w:sz w:val="28"/>
          <w:szCs w:val="28"/>
        </w:rPr>
        <w:t>) определяются по формуле:</w:t>
      </w:r>
    </w:p>
    <w:p w:rsidR="000974D8" w:rsidRDefault="00230C6F" w:rsidP="00097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604645" cy="603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561">
        <w:rPr>
          <w:noProof/>
          <w:position w:val="-33"/>
          <w:sz w:val="28"/>
          <w:szCs w:val="28"/>
        </w:rPr>
        <w:br/>
      </w:r>
      <w:r w:rsidR="000974D8">
        <w:rPr>
          <w:sz w:val="28"/>
          <w:szCs w:val="28"/>
        </w:rPr>
        <w:t xml:space="preserve">где </w:t>
      </w:r>
      <w:proofErr w:type="spellStart"/>
      <w:r w:rsidR="000974D8">
        <w:rPr>
          <w:sz w:val="28"/>
          <w:szCs w:val="28"/>
        </w:rPr>
        <w:t>Т</w:t>
      </w:r>
      <w:proofErr w:type="gramStart"/>
      <w:r w:rsidR="000974D8">
        <w:rPr>
          <w:sz w:val="28"/>
          <w:szCs w:val="28"/>
          <w:vertAlign w:val="subscript"/>
        </w:rPr>
        <w:t>i</w:t>
      </w:r>
      <w:proofErr w:type="spellEnd"/>
      <w:proofErr w:type="gramEnd"/>
      <w:r w:rsidR="000974D8">
        <w:rPr>
          <w:sz w:val="28"/>
          <w:szCs w:val="28"/>
          <w:vertAlign w:val="subscript"/>
        </w:rPr>
        <w:t xml:space="preserve"> </w:t>
      </w:r>
      <w:proofErr w:type="spellStart"/>
      <w:r w:rsidR="000974D8">
        <w:rPr>
          <w:sz w:val="28"/>
          <w:szCs w:val="28"/>
          <w:vertAlign w:val="subscript"/>
        </w:rPr>
        <w:t>эс</w:t>
      </w:r>
      <w:proofErr w:type="spellEnd"/>
      <w:r w:rsidR="000974D8">
        <w:rPr>
          <w:sz w:val="28"/>
          <w:szCs w:val="28"/>
        </w:rPr>
        <w:t xml:space="preserve"> - </w:t>
      </w:r>
      <w:proofErr w:type="spellStart"/>
      <w:r w:rsidR="000974D8">
        <w:rPr>
          <w:sz w:val="28"/>
          <w:szCs w:val="28"/>
        </w:rPr>
        <w:t>i-й</w:t>
      </w:r>
      <w:proofErr w:type="spellEnd"/>
      <w:r w:rsidR="000974D8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0974D8">
        <w:rPr>
          <w:sz w:val="28"/>
          <w:szCs w:val="28"/>
        </w:rPr>
        <w:t>одноставочного</w:t>
      </w:r>
      <w:proofErr w:type="spellEnd"/>
      <w:r w:rsidR="000974D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0974D8">
        <w:rPr>
          <w:sz w:val="28"/>
          <w:szCs w:val="28"/>
        </w:rPr>
        <w:t>двуставочного</w:t>
      </w:r>
      <w:proofErr w:type="spellEnd"/>
      <w:r w:rsidR="000974D8">
        <w:rPr>
          <w:sz w:val="28"/>
          <w:szCs w:val="28"/>
        </w:rPr>
        <w:t xml:space="preserve"> тарифа);</w:t>
      </w:r>
    </w:p>
    <w:p w:rsidR="000974D8" w:rsidRDefault="000974D8" w:rsidP="008054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эс</w:t>
      </w:r>
      <w:proofErr w:type="spellEnd"/>
      <w:r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74304D" w:rsidRPr="00FB1C92" w:rsidRDefault="0074304D" w:rsidP="008054BF">
      <w:pPr>
        <w:autoSpaceDE w:val="0"/>
        <w:autoSpaceDN w:val="0"/>
        <w:adjustRightInd w:val="0"/>
        <w:jc w:val="right"/>
        <w:rPr>
          <w:rFonts w:eastAsia="Times New Roman"/>
          <w:sz w:val="32"/>
          <w:szCs w:val="28"/>
        </w:rPr>
      </w:pPr>
    </w:p>
    <w:p w:rsidR="000211B8" w:rsidRPr="008054BF" w:rsidRDefault="000211B8" w:rsidP="000211B8">
      <w:pPr>
        <w:contextualSpacing/>
        <w:jc w:val="right"/>
        <w:rPr>
          <w:rFonts w:eastAsia="Times New Roman"/>
          <w:sz w:val="28"/>
          <w:szCs w:val="28"/>
        </w:rPr>
      </w:pPr>
      <w:r w:rsidRPr="008054BF">
        <w:rPr>
          <w:rFonts w:eastAsia="Times New Roman"/>
          <w:sz w:val="28"/>
          <w:szCs w:val="28"/>
        </w:rPr>
        <w:t>Таблица 26.</w:t>
      </w:r>
    </w:p>
    <w:p w:rsidR="000211B8" w:rsidRPr="00394B0E" w:rsidRDefault="000211B8" w:rsidP="000211B8">
      <w:pPr>
        <w:jc w:val="both"/>
        <w:rPr>
          <w:rFonts w:eastAsia="Times New Roman"/>
          <w:sz w:val="28"/>
          <w:szCs w:val="28"/>
        </w:rPr>
      </w:pPr>
    </w:p>
    <w:p w:rsidR="000211B8" w:rsidRPr="00394B0E" w:rsidRDefault="000211B8" w:rsidP="000211B8">
      <w:pPr>
        <w:jc w:val="center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З</w:t>
      </w:r>
      <w:r w:rsidRPr="00394B0E">
        <w:rPr>
          <w:bCs/>
          <w:sz w:val="28"/>
          <w:szCs w:val="28"/>
        </w:rPr>
        <w:t>атрат</w:t>
      </w:r>
      <w:r>
        <w:rPr>
          <w:bCs/>
          <w:sz w:val="28"/>
          <w:szCs w:val="28"/>
        </w:rPr>
        <w:t>ы</w:t>
      </w:r>
      <w:r w:rsidRPr="00394B0E">
        <w:rPr>
          <w:bCs/>
          <w:sz w:val="28"/>
          <w:szCs w:val="28"/>
        </w:rPr>
        <w:t xml:space="preserve"> на теплоснабжение</w:t>
      </w:r>
    </w:p>
    <w:p w:rsidR="000211B8" w:rsidRPr="00394B0E" w:rsidRDefault="000211B8" w:rsidP="000211B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3"/>
        <w:gridCol w:w="7897"/>
      </w:tblGrid>
      <w:tr w:rsidR="00F1670D" w:rsidRPr="00394B0E" w:rsidTr="00F1670D">
        <w:trPr>
          <w:trHeight w:val="332"/>
        </w:trPr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0D" w:rsidRPr="00394B0E" w:rsidRDefault="00F1670D" w:rsidP="002E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4B0E">
              <w:rPr>
                <w:rFonts w:eastAsia="Times New Roman"/>
                <w:sz w:val="28"/>
                <w:szCs w:val="28"/>
              </w:rPr>
              <w:t xml:space="preserve">Расчетная потребность в </w:t>
            </w:r>
            <w:proofErr w:type="spellStart"/>
            <w:r w:rsidRPr="00394B0E">
              <w:rPr>
                <w:rFonts w:eastAsia="Times New Roman"/>
                <w:sz w:val="28"/>
                <w:szCs w:val="28"/>
              </w:rPr>
              <w:t>теплоэнергии</w:t>
            </w:r>
            <w:proofErr w:type="spellEnd"/>
            <w:r w:rsidRPr="00394B0E">
              <w:rPr>
                <w:rFonts w:eastAsia="Times New Roman"/>
                <w:sz w:val="28"/>
                <w:szCs w:val="28"/>
              </w:rPr>
              <w:t xml:space="preserve"> на отопление зданий, помещений в год, Гкал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0D" w:rsidRPr="00394B0E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94B0E">
              <w:rPr>
                <w:bCs/>
                <w:sz w:val="28"/>
                <w:szCs w:val="28"/>
              </w:rPr>
              <w:t>Регулируемый тариф на теплоснабжение</w:t>
            </w:r>
          </w:p>
        </w:tc>
      </w:tr>
      <w:tr w:rsidR="00F1670D" w:rsidRPr="00394B0E" w:rsidTr="00F1670D">
        <w:trPr>
          <w:trHeight w:val="463"/>
        </w:trPr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0D" w:rsidRPr="00394B0E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94B0E">
              <w:rPr>
                <w:rFonts w:eastAsia="Times New Roman"/>
                <w:bCs/>
                <w:sz w:val="28"/>
                <w:szCs w:val="28"/>
              </w:rPr>
              <w:t>183,55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70D" w:rsidRPr="00394B0E" w:rsidRDefault="00F1670D" w:rsidP="00F1670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94B0E">
              <w:rPr>
                <w:bCs/>
                <w:sz w:val="28"/>
                <w:szCs w:val="28"/>
              </w:rPr>
              <w:t xml:space="preserve">Согласно тарифам, установленным Приказом Министерства </w:t>
            </w:r>
            <w:r w:rsidRPr="00B94610">
              <w:rPr>
                <w:bCs/>
                <w:sz w:val="28"/>
                <w:szCs w:val="28"/>
              </w:rPr>
              <w:t>конкурентной политики</w:t>
            </w:r>
            <w:r w:rsidRPr="00394B0E">
              <w:rPr>
                <w:bCs/>
                <w:sz w:val="28"/>
                <w:szCs w:val="28"/>
              </w:rPr>
              <w:t xml:space="preserve"> Калужской области</w:t>
            </w:r>
          </w:p>
        </w:tc>
      </w:tr>
    </w:tbl>
    <w:p w:rsidR="000974D8" w:rsidRDefault="000974D8" w:rsidP="000974D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теплоснабжение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тс</w:t>
      </w:r>
      <w:proofErr w:type="spellEnd"/>
      <w:r>
        <w:rPr>
          <w:sz w:val="28"/>
          <w:szCs w:val="28"/>
        </w:rPr>
        <w:t>) определяются по формуле:</w:t>
      </w:r>
    </w:p>
    <w:p w:rsidR="000974D8" w:rsidRDefault="000974D8" w:rsidP="00097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топл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тс</w:t>
      </w:r>
      <w:proofErr w:type="spellEnd"/>
      <w:r>
        <w:rPr>
          <w:sz w:val="28"/>
          <w:szCs w:val="28"/>
        </w:rPr>
        <w:t>,</w:t>
      </w:r>
    </w:p>
    <w:p w:rsidR="000974D8" w:rsidRDefault="000974D8" w:rsidP="00097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топл</w:t>
      </w:r>
      <w:proofErr w:type="spellEnd"/>
      <w:r>
        <w:rPr>
          <w:sz w:val="28"/>
          <w:szCs w:val="28"/>
        </w:rPr>
        <w:t xml:space="preserve"> -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0974D8" w:rsidRDefault="000974D8" w:rsidP="008054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тс</w:t>
      </w:r>
      <w:proofErr w:type="spellEnd"/>
      <w:r>
        <w:rPr>
          <w:sz w:val="28"/>
          <w:szCs w:val="28"/>
        </w:rPr>
        <w:t xml:space="preserve"> - регулируемый тариф на теплоснабжение.</w:t>
      </w:r>
    </w:p>
    <w:p w:rsidR="00F1670D" w:rsidRPr="008054BF" w:rsidRDefault="0074304D" w:rsidP="008054BF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bCs/>
          <w:color w:val="FF0000"/>
          <w:sz w:val="26"/>
          <w:szCs w:val="26"/>
        </w:rPr>
        <w:br w:type="page"/>
      </w:r>
      <w:r w:rsidR="00F1670D" w:rsidRPr="008054BF">
        <w:rPr>
          <w:rFonts w:eastAsia="Times New Roman"/>
          <w:sz w:val="28"/>
          <w:szCs w:val="28"/>
        </w:rPr>
        <w:t>Таблица 27.</w:t>
      </w:r>
    </w:p>
    <w:p w:rsidR="00F1670D" w:rsidRPr="00F14645" w:rsidRDefault="00F1670D" w:rsidP="00F1670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F14645">
        <w:rPr>
          <w:bCs/>
          <w:sz w:val="28"/>
          <w:szCs w:val="28"/>
        </w:rPr>
        <w:t>атрат</w:t>
      </w:r>
      <w:r>
        <w:rPr>
          <w:bCs/>
          <w:sz w:val="28"/>
          <w:szCs w:val="28"/>
        </w:rPr>
        <w:t>ы</w:t>
      </w:r>
      <w:r w:rsidRPr="00F14645">
        <w:rPr>
          <w:bCs/>
          <w:sz w:val="28"/>
          <w:szCs w:val="28"/>
        </w:rPr>
        <w:t xml:space="preserve"> на холодное водоснабжение и водоотведение</w:t>
      </w:r>
    </w:p>
    <w:p w:rsidR="00F1670D" w:rsidRPr="00F14645" w:rsidRDefault="00F1670D" w:rsidP="00F1670D">
      <w:pPr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0"/>
        <w:gridCol w:w="4271"/>
        <w:gridCol w:w="5709"/>
      </w:tblGrid>
      <w:tr w:rsidR="00F1670D" w:rsidRPr="00F14645" w:rsidTr="00F1670D">
        <w:trPr>
          <w:trHeight w:val="33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0D" w:rsidRDefault="00F1670D" w:rsidP="002E5E36">
            <w:pPr>
              <w:jc w:val="center"/>
              <w:rPr>
                <w:bCs/>
                <w:sz w:val="28"/>
                <w:szCs w:val="28"/>
              </w:rPr>
            </w:pPr>
            <w:r w:rsidRPr="00F14645">
              <w:rPr>
                <w:bCs/>
                <w:sz w:val="28"/>
                <w:szCs w:val="28"/>
              </w:rPr>
              <w:t xml:space="preserve">Расчетная потребность в холодном водоснабжении </w:t>
            </w:r>
          </w:p>
          <w:p w:rsidR="00F1670D" w:rsidRPr="00F14645" w:rsidRDefault="00F1670D" w:rsidP="002E5E36">
            <w:pPr>
              <w:jc w:val="center"/>
              <w:rPr>
                <w:bCs/>
                <w:sz w:val="28"/>
                <w:szCs w:val="28"/>
              </w:rPr>
            </w:pPr>
            <w:r w:rsidRPr="00F14645">
              <w:rPr>
                <w:bCs/>
                <w:sz w:val="28"/>
                <w:szCs w:val="28"/>
              </w:rPr>
              <w:t>(вода питьевая), м</w:t>
            </w:r>
            <w:r w:rsidRPr="00F14645">
              <w:rPr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0D" w:rsidRPr="00F14645" w:rsidRDefault="00F1670D" w:rsidP="002E5E36">
            <w:pPr>
              <w:jc w:val="center"/>
              <w:rPr>
                <w:bCs/>
                <w:sz w:val="28"/>
                <w:szCs w:val="28"/>
              </w:rPr>
            </w:pPr>
            <w:r w:rsidRPr="00F14645">
              <w:rPr>
                <w:bCs/>
                <w:sz w:val="28"/>
                <w:szCs w:val="28"/>
              </w:rPr>
              <w:t>Расчетная потребность</w:t>
            </w:r>
          </w:p>
          <w:p w:rsidR="00F1670D" w:rsidRPr="00F14645" w:rsidRDefault="00F1670D" w:rsidP="002E5E3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14645">
              <w:rPr>
                <w:bCs/>
                <w:sz w:val="28"/>
                <w:szCs w:val="28"/>
              </w:rPr>
              <w:t>в водоотведении, м</w:t>
            </w:r>
            <w:r w:rsidRPr="00F14645">
              <w:rPr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0D" w:rsidRPr="00F14645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14645">
              <w:rPr>
                <w:bCs/>
                <w:sz w:val="28"/>
                <w:szCs w:val="28"/>
              </w:rPr>
              <w:t>Регулируемые тарифы на холодное водоснабжение и водоотведение</w:t>
            </w:r>
          </w:p>
        </w:tc>
      </w:tr>
      <w:tr w:rsidR="00F1670D" w:rsidRPr="00F14645" w:rsidTr="00F1670D">
        <w:trPr>
          <w:trHeight w:val="33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0D" w:rsidRPr="00F14645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14645">
              <w:rPr>
                <w:rFonts w:eastAsia="Times New Roman"/>
                <w:bCs/>
                <w:sz w:val="28"/>
                <w:szCs w:val="28"/>
              </w:rPr>
              <w:t>622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70D" w:rsidRPr="00F14645" w:rsidRDefault="00F1670D" w:rsidP="002E5E3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14645">
              <w:rPr>
                <w:rFonts w:eastAsia="Times New Roman"/>
                <w:bCs/>
                <w:sz w:val="28"/>
                <w:szCs w:val="28"/>
              </w:rPr>
              <w:t>622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70D" w:rsidRPr="00F14645" w:rsidRDefault="00F1670D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94B0E">
              <w:rPr>
                <w:bCs/>
                <w:sz w:val="28"/>
                <w:szCs w:val="28"/>
              </w:rPr>
              <w:t xml:space="preserve">Согласно тарифам, установленным Приказом Министерства </w:t>
            </w:r>
            <w:r w:rsidRPr="00B94610">
              <w:rPr>
                <w:bCs/>
                <w:sz w:val="28"/>
                <w:szCs w:val="28"/>
              </w:rPr>
              <w:t>конкурентной политики</w:t>
            </w:r>
            <w:r w:rsidRPr="00394B0E">
              <w:rPr>
                <w:bCs/>
                <w:sz w:val="28"/>
                <w:szCs w:val="28"/>
              </w:rPr>
              <w:t xml:space="preserve"> Калужской области</w:t>
            </w:r>
          </w:p>
        </w:tc>
      </w:tr>
    </w:tbl>
    <w:p w:rsidR="00F1670D" w:rsidRPr="00F14645" w:rsidRDefault="00F1670D" w:rsidP="00F1670D">
      <w:pPr>
        <w:jc w:val="center"/>
        <w:rPr>
          <w:rFonts w:eastAsia="Times New Roman"/>
          <w:sz w:val="28"/>
          <w:szCs w:val="28"/>
        </w:rPr>
      </w:pPr>
    </w:p>
    <w:p w:rsidR="000974D8" w:rsidRDefault="000974D8" w:rsidP="000974D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холодное водоснабжение и водоотведение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>) определяются по формуле:</w:t>
      </w:r>
    </w:p>
    <w:p w:rsidR="000974D8" w:rsidRDefault="000974D8" w:rsidP="00097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во</w:t>
      </w:r>
      <w:proofErr w:type="spellEnd"/>
      <w:r>
        <w:rPr>
          <w:sz w:val="28"/>
          <w:szCs w:val="28"/>
        </w:rPr>
        <w:t>,</w:t>
      </w:r>
    </w:p>
    <w:p w:rsidR="000974D8" w:rsidRDefault="000974D8" w:rsidP="00805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- расчетная потребность в холодном водоснабжении;</w:t>
      </w:r>
    </w:p>
    <w:p w:rsidR="000974D8" w:rsidRDefault="000974D8" w:rsidP="00805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- регулируемый тариф на холодное водоснабжение;</w:t>
      </w:r>
    </w:p>
    <w:p w:rsidR="000974D8" w:rsidRDefault="000974D8" w:rsidP="00805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во</w:t>
      </w:r>
      <w:proofErr w:type="spellEnd"/>
      <w:r>
        <w:rPr>
          <w:sz w:val="28"/>
          <w:szCs w:val="28"/>
        </w:rPr>
        <w:t xml:space="preserve"> - расчетная потребность в водоотведении;</w:t>
      </w:r>
    </w:p>
    <w:p w:rsidR="00BE3466" w:rsidRPr="00FB1C92" w:rsidRDefault="000974D8" w:rsidP="008054B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2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во</w:t>
      </w:r>
      <w:proofErr w:type="spellEnd"/>
      <w:r>
        <w:rPr>
          <w:sz w:val="28"/>
          <w:szCs w:val="28"/>
        </w:rPr>
        <w:t xml:space="preserve"> - регулируемый тариф на водоотведение.</w:t>
      </w:r>
      <w:r w:rsidR="00BE3466" w:rsidRPr="00FB1C92">
        <w:rPr>
          <w:rFonts w:eastAsia="Times New Roman"/>
          <w:sz w:val="32"/>
          <w:szCs w:val="28"/>
        </w:rPr>
        <w:t xml:space="preserve"> </w:t>
      </w:r>
    </w:p>
    <w:p w:rsidR="00BE3466" w:rsidRDefault="00BE3466" w:rsidP="00BE3466">
      <w:pPr>
        <w:contextualSpacing/>
        <w:jc w:val="right"/>
        <w:rPr>
          <w:rFonts w:eastAsia="Times New Roman"/>
          <w:color w:val="FF0000"/>
          <w:sz w:val="28"/>
          <w:szCs w:val="28"/>
        </w:rPr>
      </w:pPr>
    </w:p>
    <w:p w:rsidR="00BE3466" w:rsidRPr="001E37BA" w:rsidRDefault="00BE3466" w:rsidP="00BE3466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28</w:t>
      </w:r>
      <w:r w:rsidRPr="001E37BA">
        <w:rPr>
          <w:rFonts w:eastAsia="Times New Roman"/>
          <w:sz w:val="28"/>
          <w:szCs w:val="28"/>
        </w:rPr>
        <w:t>.</w:t>
      </w:r>
    </w:p>
    <w:p w:rsidR="00BE3466" w:rsidRPr="00F73497" w:rsidRDefault="00BE3466" w:rsidP="00BE3466">
      <w:pPr>
        <w:rPr>
          <w:rFonts w:eastAsia="Times New Roman"/>
          <w:sz w:val="28"/>
          <w:szCs w:val="28"/>
        </w:rPr>
      </w:pPr>
    </w:p>
    <w:p w:rsidR="00BE3466" w:rsidRPr="000720F7" w:rsidRDefault="00BE3466" w:rsidP="00BE3466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BC6B04">
        <w:rPr>
          <w:sz w:val="28"/>
          <w:szCs w:val="28"/>
        </w:rPr>
        <w:t>атраты на аренду помещений и оборудования (затраты на аренду стоянки для автотранспортных средств)</w:t>
      </w:r>
    </w:p>
    <w:p w:rsidR="00BE3466" w:rsidRDefault="00BE3466" w:rsidP="00BE3466">
      <w:pPr>
        <w:jc w:val="center"/>
        <w:rPr>
          <w:sz w:val="26"/>
          <w:szCs w:val="26"/>
        </w:rPr>
      </w:pPr>
    </w:p>
    <w:tbl>
      <w:tblPr>
        <w:tblW w:w="4817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4"/>
        <w:gridCol w:w="3654"/>
        <w:gridCol w:w="3654"/>
        <w:gridCol w:w="3485"/>
      </w:tblGrid>
      <w:tr w:rsidR="00BE3466" w:rsidRPr="007A7DE0" w:rsidTr="00B760B0">
        <w:trPr>
          <w:trHeight w:val="703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66" w:rsidRPr="00D03895" w:rsidRDefault="00BE3466" w:rsidP="00B760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66" w:rsidRPr="000720F7" w:rsidRDefault="00BE3466" w:rsidP="00B760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</w:t>
            </w:r>
            <w:r w:rsidRPr="000720F7">
              <w:rPr>
                <w:bCs/>
                <w:sz w:val="28"/>
                <w:szCs w:val="28"/>
              </w:rPr>
              <w:t xml:space="preserve">ена </w:t>
            </w:r>
            <w:r>
              <w:rPr>
                <w:bCs/>
                <w:sz w:val="28"/>
                <w:szCs w:val="28"/>
              </w:rPr>
              <w:t xml:space="preserve">услуги в месяц </w:t>
            </w:r>
            <w:r w:rsidRPr="000720F7">
              <w:t>(</w:t>
            </w:r>
            <w:r w:rsidRPr="000720F7">
              <w:rPr>
                <w:bCs/>
                <w:sz w:val="28"/>
                <w:szCs w:val="28"/>
              </w:rPr>
              <w:t xml:space="preserve">за 1 </w:t>
            </w:r>
            <w:proofErr w:type="spellStart"/>
            <w:r w:rsidRPr="000720F7">
              <w:rPr>
                <w:bCs/>
                <w:sz w:val="28"/>
                <w:szCs w:val="28"/>
              </w:rPr>
              <w:t>машино-место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  <w:r w:rsidRPr="000720F7">
              <w:rPr>
                <w:bCs/>
                <w:sz w:val="28"/>
                <w:szCs w:val="28"/>
              </w:rPr>
              <w:t>, руб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466" w:rsidRPr="000720F7" w:rsidRDefault="00BE3466" w:rsidP="00B760B0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E4DB4">
              <w:rPr>
                <w:bCs/>
                <w:sz w:val="28"/>
                <w:szCs w:val="28"/>
              </w:rPr>
              <w:t>Количество месяцев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466" w:rsidRPr="007A7DE0" w:rsidRDefault="00BE3466" w:rsidP="00B760B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7DE0">
              <w:rPr>
                <w:rFonts w:eastAsia="Times New Roman"/>
                <w:bCs/>
                <w:sz w:val="28"/>
                <w:szCs w:val="28"/>
              </w:rPr>
              <w:t>Предельн</w:t>
            </w:r>
            <w:r>
              <w:rPr>
                <w:rFonts w:eastAsia="Times New Roman"/>
                <w:bCs/>
                <w:sz w:val="28"/>
                <w:szCs w:val="28"/>
              </w:rPr>
              <w:t>ая</w:t>
            </w:r>
            <w:r w:rsidRPr="007A7DE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</w:rPr>
              <w:t>сумма</w:t>
            </w:r>
            <w:r w:rsidRPr="007A7DE0">
              <w:rPr>
                <w:rFonts w:eastAsia="Times New Roman"/>
                <w:bCs/>
                <w:sz w:val="28"/>
                <w:szCs w:val="28"/>
              </w:rPr>
              <w:t xml:space="preserve">  в год,  руб.</w:t>
            </w:r>
          </w:p>
        </w:tc>
      </w:tr>
      <w:tr w:rsidR="00BE3466" w:rsidRPr="00343454" w:rsidTr="00B760B0">
        <w:trPr>
          <w:trHeight w:val="332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66" w:rsidRPr="00343454" w:rsidRDefault="00BE3466" w:rsidP="00B760B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466" w:rsidRPr="00343454" w:rsidRDefault="00BE3466" w:rsidP="00B760B0">
            <w:pPr>
              <w:jc w:val="center"/>
              <w:rPr>
                <w:bCs/>
                <w:sz w:val="28"/>
                <w:szCs w:val="28"/>
              </w:rPr>
            </w:pPr>
            <w:r w:rsidRPr="00343454">
              <w:rPr>
                <w:bCs/>
                <w:sz w:val="28"/>
                <w:szCs w:val="28"/>
              </w:rPr>
              <w:t>7000,00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466" w:rsidRPr="00343454" w:rsidRDefault="00BE3466" w:rsidP="00B760B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466" w:rsidRPr="00343454" w:rsidRDefault="00BE3466" w:rsidP="00B760B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420000,00</w:t>
            </w:r>
          </w:p>
        </w:tc>
      </w:tr>
    </w:tbl>
    <w:p w:rsidR="00BE3466" w:rsidRDefault="00BE3466" w:rsidP="00BE3466">
      <w:pPr>
        <w:rPr>
          <w:rFonts w:eastAsia="Times New Roman"/>
          <w:sz w:val="28"/>
          <w:szCs w:val="28"/>
        </w:rPr>
      </w:pPr>
    </w:p>
    <w:p w:rsidR="008054BF" w:rsidRPr="001E37BA" w:rsidRDefault="00BE3466" w:rsidP="008054BF">
      <w:pPr>
        <w:contextualSpacing/>
        <w:jc w:val="right"/>
        <w:rPr>
          <w:rFonts w:eastAsia="Times New Roman"/>
          <w:sz w:val="28"/>
          <w:szCs w:val="28"/>
        </w:rPr>
      </w:pPr>
      <w:r>
        <w:rPr>
          <w:bCs/>
          <w:color w:val="FF0000"/>
          <w:sz w:val="26"/>
          <w:szCs w:val="26"/>
        </w:rPr>
        <w:br w:type="page"/>
      </w:r>
      <w:r w:rsidR="008054BF" w:rsidRPr="001E37BA">
        <w:rPr>
          <w:rFonts w:eastAsia="Times New Roman"/>
          <w:sz w:val="28"/>
          <w:szCs w:val="28"/>
        </w:rPr>
        <w:t xml:space="preserve">Таблица </w:t>
      </w:r>
      <w:r w:rsidR="008054BF">
        <w:rPr>
          <w:rFonts w:eastAsia="Times New Roman"/>
          <w:sz w:val="28"/>
          <w:szCs w:val="28"/>
        </w:rPr>
        <w:t>29</w:t>
      </w:r>
      <w:r w:rsidR="008054BF" w:rsidRPr="001E37BA">
        <w:rPr>
          <w:rFonts w:eastAsia="Times New Roman"/>
          <w:sz w:val="28"/>
          <w:szCs w:val="28"/>
        </w:rPr>
        <w:t>.</w:t>
      </w:r>
    </w:p>
    <w:p w:rsidR="008054BF" w:rsidRPr="00365096" w:rsidRDefault="008054BF" w:rsidP="008054BF">
      <w:pPr>
        <w:jc w:val="both"/>
        <w:rPr>
          <w:rFonts w:eastAsia="Times New Roman"/>
          <w:sz w:val="28"/>
          <w:szCs w:val="28"/>
        </w:rPr>
      </w:pPr>
    </w:p>
    <w:p w:rsidR="008054BF" w:rsidRDefault="008054BF" w:rsidP="008054BF">
      <w:pPr>
        <w:ind w:left="85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210552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210552">
        <w:rPr>
          <w:rFonts w:eastAsia="Times New Roman"/>
          <w:sz w:val="28"/>
          <w:szCs w:val="28"/>
        </w:rPr>
        <w:t xml:space="preserve"> на техническое обслуживание и </w:t>
      </w:r>
      <w:proofErr w:type="spellStart"/>
      <w:r w:rsidRPr="00210552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210552">
        <w:rPr>
          <w:rFonts w:eastAsia="Times New Roman"/>
          <w:sz w:val="28"/>
          <w:szCs w:val="28"/>
        </w:rPr>
        <w:t xml:space="preserve"> ремонт систем </w:t>
      </w:r>
    </w:p>
    <w:p w:rsidR="008054BF" w:rsidRDefault="008054BF" w:rsidP="008054BF">
      <w:pPr>
        <w:ind w:left="852"/>
        <w:jc w:val="center"/>
        <w:rPr>
          <w:rFonts w:eastAsia="Times New Roman"/>
          <w:sz w:val="28"/>
          <w:szCs w:val="28"/>
        </w:rPr>
      </w:pPr>
      <w:r w:rsidRPr="00210552">
        <w:rPr>
          <w:rFonts w:eastAsia="Times New Roman"/>
          <w:sz w:val="28"/>
          <w:szCs w:val="28"/>
        </w:rPr>
        <w:t>охранно-тревожной</w:t>
      </w:r>
      <w:r w:rsidRPr="00210552">
        <w:rPr>
          <w:sz w:val="28"/>
          <w:szCs w:val="28"/>
        </w:rPr>
        <w:t xml:space="preserve"> (ОТС)</w:t>
      </w:r>
      <w:r w:rsidRPr="00210552">
        <w:rPr>
          <w:rFonts w:eastAsia="Times New Roman"/>
          <w:sz w:val="28"/>
          <w:szCs w:val="28"/>
        </w:rPr>
        <w:t xml:space="preserve"> и пожарной сигнализации (АПС), </w:t>
      </w:r>
    </w:p>
    <w:p w:rsidR="008054BF" w:rsidRPr="00210552" w:rsidRDefault="008054BF" w:rsidP="008054BF">
      <w:pPr>
        <w:ind w:left="852"/>
        <w:jc w:val="center"/>
        <w:rPr>
          <w:rFonts w:eastAsia="Times New Roman"/>
          <w:sz w:val="28"/>
          <w:szCs w:val="28"/>
        </w:rPr>
      </w:pPr>
      <w:r w:rsidRPr="00210552">
        <w:rPr>
          <w:rFonts w:eastAsia="Times New Roman"/>
          <w:sz w:val="28"/>
          <w:szCs w:val="28"/>
        </w:rPr>
        <w:t>систем контроля и управления</w:t>
      </w:r>
      <w:r>
        <w:rPr>
          <w:rFonts w:eastAsia="Times New Roman"/>
          <w:sz w:val="28"/>
          <w:szCs w:val="28"/>
        </w:rPr>
        <w:t xml:space="preserve"> </w:t>
      </w:r>
      <w:r w:rsidRPr="00210552">
        <w:rPr>
          <w:rFonts w:eastAsia="Times New Roman"/>
          <w:sz w:val="28"/>
          <w:szCs w:val="28"/>
        </w:rPr>
        <w:t>доступом (СКУД), систем видеонаблюдения (ВН).</w:t>
      </w:r>
    </w:p>
    <w:p w:rsidR="008054BF" w:rsidRPr="00210552" w:rsidRDefault="008054BF" w:rsidP="008054BF">
      <w:pPr>
        <w:ind w:left="993"/>
        <w:jc w:val="center"/>
        <w:rPr>
          <w:rFonts w:eastAsia="Times New Roman"/>
          <w:sz w:val="28"/>
          <w:szCs w:val="28"/>
        </w:rPr>
      </w:pPr>
    </w:p>
    <w:tbl>
      <w:tblPr>
        <w:tblW w:w="4817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4"/>
        <w:gridCol w:w="3654"/>
        <w:gridCol w:w="3654"/>
        <w:gridCol w:w="3485"/>
      </w:tblGrid>
      <w:tr w:rsidR="008054BF" w:rsidRPr="00210552" w:rsidTr="00D86071">
        <w:trPr>
          <w:trHeight w:val="780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BF" w:rsidRPr="00210552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210552">
              <w:rPr>
                <w:bCs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BF" w:rsidRPr="00210552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</w:t>
            </w:r>
            <w:r w:rsidRPr="00210552">
              <w:rPr>
                <w:bCs/>
                <w:sz w:val="28"/>
                <w:szCs w:val="28"/>
              </w:rPr>
              <w:t>ена услуги в месяц</w:t>
            </w:r>
            <w:r>
              <w:rPr>
                <w:bCs/>
                <w:sz w:val="28"/>
                <w:szCs w:val="28"/>
              </w:rPr>
              <w:t>, руб.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BF" w:rsidRPr="00210552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210552">
              <w:rPr>
                <w:bCs/>
                <w:sz w:val="28"/>
                <w:szCs w:val="28"/>
              </w:rPr>
              <w:t>Количество месяцев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4BF" w:rsidRPr="00210552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10552">
              <w:rPr>
                <w:rFonts w:eastAsia="Times New Roman"/>
                <w:bCs/>
                <w:sz w:val="28"/>
                <w:szCs w:val="28"/>
              </w:rPr>
              <w:t>Предельн</w:t>
            </w:r>
            <w:r>
              <w:rPr>
                <w:rFonts w:eastAsia="Times New Roman"/>
                <w:bCs/>
                <w:sz w:val="28"/>
                <w:szCs w:val="28"/>
              </w:rPr>
              <w:t>ая сумма</w:t>
            </w:r>
            <w:r w:rsidRPr="00210552">
              <w:rPr>
                <w:rFonts w:eastAsia="Times New Roman"/>
                <w:bCs/>
                <w:sz w:val="28"/>
                <w:szCs w:val="28"/>
              </w:rPr>
              <w:t xml:space="preserve"> в год,  руб.</w:t>
            </w:r>
          </w:p>
        </w:tc>
      </w:tr>
      <w:tr w:rsidR="008054BF" w:rsidRPr="00210552" w:rsidTr="00D86071">
        <w:trPr>
          <w:trHeight w:val="332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BF" w:rsidRPr="00210552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10552">
              <w:rPr>
                <w:sz w:val="28"/>
                <w:szCs w:val="28"/>
              </w:rPr>
              <w:t xml:space="preserve"> целях расчета принимается </w:t>
            </w:r>
            <w:proofErr w:type="gramStart"/>
            <w:r w:rsidRPr="00210552">
              <w:rPr>
                <w:sz w:val="28"/>
                <w:szCs w:val="28"/>
              </w:rPr>
              <w:t>равным</w:t>
            </w:r>
            <w:proofErr w:type="gramEnd"/>
            <w:r w:rsidRPr="0021055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4BF" w:rsidRPr="00210552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210552">
              <w:rPr>
                <w:bCs/>
                <w:sz w:val="28"/>
                <w:szCs w:val="28"/>
              </w:rPr>
              <w:t>5000,00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4BF" w:rsidRPr="00210552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10552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4BF" w:rsidRPr="00210552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10552">
              <w:rPr>
                <w:rFonts w:eastAsia="Times New Roman"/>
                <w:bCs/>
                <w:sz w:val="28"/>
                <w:szCs w:val="28"/>
              </w:rPr>
              <w:t>60000,00</w:t>
            </w:r>
          </w:p>
        </w:tc>
      </w:tr>
    </w:tbl>
    <w:p w:rsidR="008054BF" w:rsidRPr="00210552" w:rsidRDefault="008054BF" w:rsidP="008054BF">
      <w:pPr>
        <w:jc w:val="center"/>
        <w:rPr>
          <w:rFonts w:eastAsia="Times New Roman"/>
          <w:sz w:val="28"/>
          <w:szCs w:val="28"/>
        </w:rPr>
      </w:pPr>
    </w:p>
    <w:p w:rsidR="008054BF" w:rsidRDefault="008054BF" w:rsidP="008054BF">
      <w:pPr>
        <w:contextualSpacing/>
        <w:jc w:val="right"/>
        <w:rPr>
          <w:rFonts w:eastAsia="Times New Roman"/>
          <w:sz w:val="28"/>
          <w:szCs w:val="28"/>
        </w:rPr>
      </w:pPr>
    </w:p>
    <w:p w:rsidR="008054BF" w:rsidRPr="001E37BA" w:rsidRDefault="008054BF" w:rsidP="008054BF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30</w:t>
      </w:r>
      <w:r w:rsidRPr="001E37BA">
        <w:rPr>
          <w:rFonts w:eastAsia="Times New Roman"/>
          <w:sz w:val="28"/>
          <w:szCs w:val="28"/>
        </w:rPr>
        <w:t>.</w:t>
      </w:r>
    </w:p>
    <w:p w:rsidR="008054BF" w:rsidRPr="00937CEE" w:rsidRDefault="008054BF" w:rsidP="008054BF">
      <w:pPr>
        <w:rPr>
          <w:rFonts w:eastAsia="Times New Roman"/>
          <w:sz w:val="28"/>
          <w:szCs w:val="28"/>
        </w:rPr>
      </w:pPr>
    </w:p>
    <w:p w:rsidR="008054BF" w:rsidRPr="00937CEE" w:rsidRDefault="008054BF" w:rsidP="008054BF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937CEE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937CEE">
        <w:rPr>
          <w:sz w:val="28"/>
          <w:szCs w:val="28"/>
        </w:rPr>
        <w:t xml:space="preserve"> на проведение текущего ремонта помещения</w:t>
      </w:r>
    </w:p>
    <w:p w:rsidR="008054BF" w:rsidRPr="00937CEE" w:rsidRDefault="008054BF" w:rsidP="008054BF">
      <w:pPr>
        <w:jc w:val="center"/>
        <w:rPr>
          <w:sz w:val="28"/>
          <w:szCs w:val="28"/>
        </w:rPr>
      </w:pPr>
    </w:p>
    <w:tbl>
      <w:tblPr>
        <w:tblW w:w="49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2"/>
        <w:gridCol w:w="3369"/>
        <w:gridCol w:w="7079"/>
      </w:tblGrid>
      <w:tr w:rsidR="008054BF" w:rsidRPr="00937CEE" w:rsidTr="00D86071">
        <w:trPr>
          <w:trHeight w:val="36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BF" w:rsidRPr="00937CEE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081C1E">
              <w:rPr>
                <w:sz w:val="28"/>
                <w:szCs w:val="28"/>
              </w:rPr>
              <w:t>Площадь здания, планируемая к проведению текущего ремонта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BF" w:rsidRPr="00937CEE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937CEE">
              <w:rPr>
                <w:bCs/>
                <w:sz w:val="28"/>
                <w:szCs w:val="28"/>
              </w:rPr>
              <w:t xml:space="preserve">Цена </w:t>
            </w:r>
            <w:r w:rsidRPr="00937CEE">
              <w:rPr>
                <w:sz w:val="28"/>
                <w:szCs w:val="28"/>
              </w:rPr>
              <w:t>(</w:t>
            </w:r>
            <w:r w:rsidRPr="00937CEE">
              <w:rPr>
                <w:bCs/>
                <w:sz w:val="28"/>
                <w:szCs w:val="28"/>
              </w:rPr>
              <w:t>за 1 м</w:t>
            </w:r>
            <w:proofErr w:type="gramStart"/>
            <w:r w:rsidRPr="00FE7A84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37CEE">
              <w:rPr>
                <w:bCs/>
                <w:sz w:val="28"/>
                <w:szCs w:val="28"/>
              </w:rPr>
              <w:t>), руб.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4BF" w:rsidRPr="00937CEE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7CEE">
              <w:rPr>
                <w:rFonts w:eastAsia="Times New Roman"/>
                <w:bCs/>
                <w:sz w:val="28"/>
                <w:szCs w:val="28"/>
              </w:rPr>
              <w:t>Предельные з</w:t>
            </w:r>
            <w:r w:rsidRPr="00937CEE">
              <w:rPr>
                <w:bCs/>
                <w:sz w:val="28"/>
                <w:szCs w:val="28"/>
              </w:rPr>
              <w:t>атраты</w:t>
            </w:r>
            <w:r w:rsidRPr="00937CEE">
              <w:rPr>
                <w:rFonts w:eastAsia="Times New Roman"/>
                <w:bCs/>
                <w:sz w:val="28"/>
                <w:szCs w:val="28"/>
              </w:rPr>
              <w:t xml:space="preserve">  в год,  руб.</w:t>
            </w:r>
          </w:p>
          <w:p w:rsidR="008054BF" w:rsidRPr="00937CEE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8054BF" w:rsidRPr="00937CEE" w:rsidTr="00D86071">
        <w:trPr>
          <w:trHeight w:val="36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BF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7CEE">
              <w:rPr>
                <w:rFonts w:eastAsia="Times New Roman"/>
                <w:bCs/>
                <w:sz w:val="28"/>
                <w:szCs w:val="28"/>
              </w:rPr>
              <w:t>1099,9 м</w:t>
            </w:r>
            <w:proofErr w:type="gramStart"/>
            <w:r w:rsidRPr="00FE7A84">
              <w:rPr>
                <w:rFonts w:eastAsia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054BF" w:rsidRPr="00937CEE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7CEE">
              <w:rPr>
                <w:rFonts w:eastAsia="Times New Roman"/>
                <w:bCs/>
                <w:sz w:val="28"/>
                <w:szCs w:val="28"/>
              </w:rPr>
              <w:t xml:space="preserve">(по потребности) но не реже 1 раза в 3 </w:t>
            </w:r>
            <w:r>
              <w:rPr>
                <w:rFonts w:eastAsia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BF" w:rsidRPr="00937CEE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937CEE">
              <w:rPr>
                <w:bCs/>
                <w:sz w:val="28"/>
                <w:szCs w:val="28"/>
              </w:rPr>
              <w:t>В соответствии с перечнем и видами работ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BF" w:rsidRPr="00937CEE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37CEE">
              <w:rPr>
                <w:rFonts w:eastAsia="Times New Roman"/>
                <w:bCs/>
                <w:sz w:val="28"/>
                <w:szCs w:val="28"/>
              </w:rPr>
              <w:t xml:space="preserve">Согласно локального сметного расчета с учетом применения </w:t>
            </w:r>
            <w:r w:rsidRPr="00937CEE">
              <w:rPr>
                <w:rFonts w:eastAsia="Times New Roman"/>
                <w:sz w:val="28"/>
                <w:szCs w:val="28"/>
              </w:rPr>
              <w:t>индекс изменения стоимости к уровню базовых цен принятых в соответствии с «Информационным сборником по ценообразованию и расчетам за выполненные работы в строительстве»</w:t>
            </w:r>
          </w:p>
        </w:tc>
        <w:proofErr w:type="gramEnd"/>
      </w:tr>
    </w:tbl>
    <w:p w:rsidR="008054BF" w:rsidRPr="00937CEE" w:rsidRDefault="008054BF" w:rsidP="008054BF">
      <w:pPr>
        <w:rPr>
          <w:rFonts w:eastAsia="Times New Roman"/>
          <w:sz w:val="28"/>
          <w:szCs w:val="28"/>
        </w:rPr>
      </w:pPr>
    </w:p>
    <w:p w:rsidR="008054BF" w:rsidRPr="00937CEE" w:rsidRDefault="008054BF" w:rsidP="00805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DA9" w:rsidRPr="00FB1C92" w:rsidRDefault="00FA5DA9" w:rsidP="008054BF">
      <w:pPr>
        <w:jc w:val="right"/>
        <w:rPr>
          <w:rFonts w:eastAsia="Times New Roman"/>
          <w:sz w:val="32"/>
          <w:szCs w:val="28"/>
        </w:rPr>
      </w:pPr>
      <w:r w:rsidRPr="00FB1C92">
        <w:rPr>
          <w:rFonts w:eastAsia="Times New Roman"/>
          <w:sz w:val="32"/>
          <w:szCs w:val="28"/>
        </w:rPr>
        <w:t xml:space="preserve"> </w:t>
      </w:r>
    </w:p>
    <w:p w:rsidR="00FA5DA9" w:rsidRPr="00935E95" w:rsidRDefault="00FA5DA9" w:rsidP="004B3DDB">
      <w:pPr>
        <w:contextualSpacing/>
        <w:jc w:val="right"/>
        <w:rPr>
          <w:rFonts w:eastAsia="Times New Roman"/>
          <w:sz w:val="28"/>
          <w:szCs w:val="28"/>
        </w:rPr>
      </w:pPr>
    </w:p>
    <w:p w:rsidR="00FA5DA9" w:rsidRPr="00935E95" w:rsidRDefault="008054BF" w:rsidP="00FA5DA9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FA5DA9" w:rsidRPr="00935E95">
        <w:rPr>
          <w:rFonts w:eastAsia="Times New Roman"/>
          <w:sz w:val="28"/>
          <w:szCs w:val="28"/>
        </w:rPr>
        <w:t>Таблица 31.</w:t>
      </w:r>
    </w:p>
    <w:p w:rsidR="00FA5DA9" w:rsidRPr="00935E95" w:rsidRDefault="00FA5DA9" w:rsidP="00FA5DA9">
      <w:pPr>
        <w:ind w:left="852"/>
        <w:jc w:val="center"/>
        <w:rPr>
          <w:rFonts w:eastAsia="Times New Roman"/>
          <w:sz w:val="28"/>
          <w:szCs w:val="28"/>
        </w:rPr>
      </w:pPr>
      <w:r w:rsidRPr="00935E95">
        <w:rPr>
          <w:rFonts w:eastAsia="Times New Roman"/>
          <w:sz w:val="28"/>
          <w:szCs w:val="28"/>
        </w:rPr>
        <w:t>Затраты на выво</w:t>
      </w:r>
      <w:r w:rsidR="0024311A" w:rsidRPr="00935E95">
        <w:rPr>
          <w:rFonts w:eastAsia="Times New Roman"/>
          <w:sz w:val="28"/>
          <w:szCs w:val="28"/>
        </w:rPr>
        <w:t xml:space="preserve">з и захоронение твердых бытовых </w:t>
      </w:r>
      <w:r w:rsidRPr="00935E95">
        <w:rPr>
          <w:rFonts w:eastAsia="Times New Roman"/>
          <w:sz w:val="28"/>
          <w:szCs w:val="28"/>
        </w:rPr>
        <w:t>отходов</w:t>
      </w:r>
    </w:p>
    <w:p w:rsidR="00FA5DA9" w:rsidRPr="00935E95" w:rsidRDefault="00FA5DA9" w:rsidP="00FA5DA9">
      <w:pPr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3331"/>
        <w:gridCol w:w="3618"/>
        <w:gridCol w:w="7462"/>
      </w:tblGrid>
      <w:tr w:rsidR="0024311A" w:rsidRPr="00935E95" w:rsidTr="00B73AB4">
        <w:trPr>
          <w:trHeight w:val="72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1A" w:rsidRPr="00935E95" w:rsidRDefault="0024311A" w:rsidP="002E5E36">
            <w:pPr>
              <w:jc w:val="center"/>
              <w:rPr>
                <w:bCs/>
                <w:sz w:val="28"/>
                <w:szCs w:val="28"/>
              </w:rPr>
            </w:pPr>
            <w:r w:rsidRPr="00935E95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5E95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5E95">
              <w:rPr>
                <w:bCs/>
                <w:sz w:val="28"/>
                <w:szCs w:val="28"/>
              </w:rPr>
              <w:t>/</w:t>
            </w:r>
            <w:proofErr w:type="spellStart"/>
            <w:r w:rsidRPr="00935E95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1A" w:rsidRPr="00935E95" w:rsidRDefault="0024311A" w:rsidP="002E5E36">
            <w:pPr>
              <w:jc w:val="center"/>
              <w:rPr>
                <w:bCs/>
                <w:sz w:val="28"/>
                <w:szCs w:val="28"/>
              </w:rPr>
            </w:pPr>
            <w:r w:rsidRPr="00935E95">
              <w:rPr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11A" w:rsidRPr="00935E95" w:rsidRDefault="0024311A" w:rsidP="0024311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5E95">
              <w:rPr>
                <w:bCs/>
                <w:sz w:val="28"/>
                <w:szCs w:val="28"/>
              </w:rPr>
              <w:t>Количество твердых бытовых (коммунальных) отходов в год, м</w:t>
            </w:r>
            <w:r w:rsidRPr="00935E95">
              <w:rPr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11A" w:rsidRPr="00935E95" w:rsidRDefault="0024311A" w:rsidP="00B253E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5E95">
              <w:rPr>
                <w:rFonts w:eastAsia="Times New Roman"/>
                <w:bCs/>
                <w:sz w:val="28"/>
                <w:szCs w:val="28"/>
              </w:rPr>
              <w:t xml:space="preserve">Цена вывоза/захоронения </w:t>
            </w:r>
            <w:r w:rsidRPr="00935E95">
              <w:rPr>
                <w:bCs/>
                <w:sz w:val="28"/>
                <w:szCs w:val="28"/>
              </w:rPr>
              <w:t>твердых бытовых (коммунальных) отходов, руб.</w:t>
            </w:r>
          </w:p>
        </w:tc>
      </w:tr>
      <w:tr w:rsidR="0024311A" w:rsidRPr="00935E95" w:rsidTr="00B73AB4">
        <w:trPr>
          <w:trHeight w:val="32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1A" w:rsidRPr="00935E95" w:rsidRDefault="0024311A" w:rsidP="002E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5E9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1A" w:rsidRPr="00935E95" w:rsidRDefault="0024311A" w:rsidP="002E5E36">
            <w:pPr>
              <w:rPr>
                <w:rFonts w:eastAsia="Times New Roman"/>
                <w:bCs/>
                <w:sz w:val="28"/>
                <w:szCs w:val="28"/>
              </w:rPr>
            </w:pPr>
            <w:r w:rsidRPr="00935E95">
              <w:rPr>
                <w:rFonts w:eastAsia="Times New Roman"/>
                <w:sz w:val="28"/>
                <w:szCs w:val="28"/>
              </w:rPr>
              <w:t>Вывоз</w:t>
            </w:r>
            <w:r w:rsidRPr="00935E95">
              <w:rPr>
                <w:bCs/>
                <w:sz w:val="28"/>
                <w:szCs w:val="28"/>
              </w:rPr>
              <w:t xml:space="preserve"> твердых бытовых (коммунальных) отходов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11A" w:rsidRPr="00935E95" w:rsidRDefault="0024311A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5E95">
              <w:rPr>
                <w:rFonts w:eastAsia="Times New Roman"/>
                <w:bCs/>
                <w:sz w:val="28"/>
                <w:szCs w:val="28"/>
              </w:rPr>
              <w:t>118,47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0AF7" w:rsidRPr="00935E95" w:rsidRDefault="0024311A" w:rsidP="00FD0AF7">
            <w:pPr>
              <w:jc w:val="center"/>
              <w:rPr>
                <w:bCs/>
                <w:sz w:val="28"/>
                <w:szCs w:val="28"/>
              </w:rPr>
            </w:pPr>
            <w:r w:rsidRPr="00935E95">
              <w:rPr>
                <w:bCs/>
                <w:sz w:val="28"/>
                <w:szCs w:val="28"/>
              </w:rPr>
              <w:t xml:space="preserve">Согласно </w:t>
            </w:r>
            <w:r w:rsidR="00B253E2" w:rsidRPr="00935E95">
              <w:rPr>
                <w:bCs/>
                <w:sz w:val="28"/>
                <w:szCs w:val="28"/>
              </w:rPr>
              <w:t xml:space="preserve">расчета объема/количества отходов IV и V  классов и в соответствии с </w:t>
            </w:r>
            <w:r w:rsidRPr="00935E95">
              <w:rPr>
                <w:bCs/>
                <w:sz w:val="28"/>
                <w:szCs w:val="28"/>
              </w:rPr>
              <w:t>тариф</w:t>
            </w:r>
            <w:r w:rsidR="00B253E2" w:rsidRPr="00935E95">
              <w:rPr>
                <w:bCs/>
                <w:sz w:val="28"/>
                <w:szCs w:val="28"/>
              </w:rPr>
              <w:t>о</w:t>
            </w:r>
            <w:r w:rsidRPr="00935E95">
              <w:rPr>
                <w:bCs/>
                <w:sz w:val="28"/>
                <w:szCs w:val="28"/>
              </w:rPr>
              <w:t>м</w:t>
            </w:r>
            <w:r w:rsidR="00B253E2" w:rsidRPr="00935E95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B253E2" w:rsidRPr="00935E95">
              <w:rPr>
                <w:bCs/>
                <w:sz w:val="28"/>
                <w:szCs w:val="28"/>
              </w:rPr>
              <w:t>контейнеро-погрузка</w:t>
            </w:r>
            <w:proofErr w:type="spellEnd"/>
            <w:r w:rsidR="00B253E2" w:rsidRPr="00935E95">
              <w:rPr>
                <w:bCs/>
                <w:sz w:val="28"/>
                <w:szCs w:val="28"/>
              </w:rPr>
              <w:t>)</w:t>
            </w:r>
            <w:r w:rsidR="00FD0AF7" w:rsidRPr="00935E95">
              <w:rPr>
                <w:bCs/>
                <w:sz w:val="28"/>
                <w:szCs w:val="28"/>
              </w:rPr>
              <w:t xml:space="preserve"> </w:t>
            </w:r>
            <w:r w:rsidR="00B253E2" w:rsidRPr="00935E95">
              <w:rPr>
                <w:bCs/>
                <w:sz w:val="28"/>
                <w:szCs w:val="28"/>
              </w:rPr>
              <w:t>оператора по</w:t>
            </w:r>
            <w:r w:rsidRPr="00935E95">
              <w:rPr>
                <w:bCs/>
                <w:sz w:val="28"/>
                <w:szCs w:val="28"/>
              </w:rPr>
              <w:t xml:space="preserve"> </w:t>
            </w:r>
            <w:r w:rsidR="00B253E2" w:rsidRPr="00935E95">
              <w:rPr>
                <w:bCs/>
                <w:sz w:val="28"/>
                <w:szCs w:val="28"/>
              </w:rPr>
              <w:t xml:space="preserve">обращению с </w:t>
            </w:r>
            <w:proofErr w:type="gramStart"/>
            <w:r w:rsidR="00B253E2" w:rsidRPr="00935E95">
              <w:rPr>
                <w:bCs/>
                <w:sz w:val="28"/>
                <w:szCs w:val="28"/>
              </w:rPr>
              <w:t>твердыми</w:t>
            </w:r>
            <w:proofErr w:type="gramEnd"/>
            <w:r w:rsidR="00FD0AF7" w:rsidRPr="00935E95">
              <w:rPr>
                <w:bCs/>
                <w:sz w:val="28"/>
                <w:szCs w:val="28"/>
              </w:rPr>
              <w:t xml:space="preserve"> бытовы</w:t>
            </w:r>
            <w:r w:rsidR="00B253E2" w:rsidRPr="00935E95">
              <w:rPr>
                <w:bCs/>
                <w:sz w:val="28"/>
                <w:szCs w:val="28"/>
              </w:rPr>
              <w:t>ми</w:t>
            </w:r>
            <w:r w:rsidR="00FD0AF7" w:rsidRPr="00935E95">
              <w:rPr>
                <w:bCs/>
                <w:sz w:val="28"/>
                <w:szCs w:val="28"/>
              </w:rPr>
              <w:t xml:space="preserve"> </w:t>
            </w:r>
          </w:p>
          <w:p w:rsidR="0024311A" w:rsidRPr="00935E95" w:rsidRDefault="00FD0AF7" w:rsidP="00B253E2">
            <w:pPr>
              <w:jc w:val="center"/>
              <w:rPr>
                <w:bCs/>
                <w:sz w:val="28"/>
                <w:szCs w:val="28"/>
              </w:rPr>
            </w:pPr>
            <w:r w:rsidRPr="00935E95">
              <w:rPr>
                <w:bCs/>
                <w:sz w:val="28"/>
                <w:szCs w:val="28"/>
              </w:rPr>
              <w:t>(коммунальны</w:t>
            </w:r>
            <w:r w:rsidR="00B253E2" w:rsidRPr="00935E95">
              <w:rPr>
                <w:bCs/>
                <w:sz w:val="28"/>
                <w:szCs w:val="28"/>
              </w:rPr>
              <w:t>ми</w:t>
            </w:r>
            <w:r w:rsidRPr="00935E95">
              <w:rPr>
                <w:bCs/>
                <w:sz w:val="28"/>
                <w:szCs w:val="28"/>
              </w:rPr>
              <w:t>) отход</w:t>
            </w:r>
            <w:r w:rsidR="00B253E2" w:rsidRPr="00935E95">
              <w:rPr>
                <w:bCs/>
                <w:sz w:val="28"/>
                <w:szCs w:val="28"/>
              </w:rPr>
              <w:t>ами</w:t>
            </w:r>
          </w:p>
        </w:tc>
      </w:tr>
      <w:tr w:rsidR="001D6C17" w:rsidRPr="00935E95" w:rsidTr="00B73AB4">
        <w:trPr>
          <w:trHeight w:val="32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17" w:rsidRPr="00935E95" w:rsidRDefault="001D6C17" w:rsidP="002E5E3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35E9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17" w:rsidRPr="00935E95" w:rsidRDefault="001D6C17" w:rsidP="002E5E36">
            <w:pPr>
              <w:rPr>
                <w:rFonts w:eastAsia="Times New Roman"/>
                <w:bCs/>
                <w:sz w:val="28"/>
                <w:szCs w:val="28"/>
              </w:rPr>
            </w:pPr>
            <w:r w:rsidRPr="00935E95">
              <w:rPr>
                <w:rFonts w:eastAsia="Times New Roman"/>
                <w:sz w:val="28"/>
                <w:szCs w:val="28"/>
              </w:rPr>
              <w:t>Захоронение</w:t>
            </w:r>
            <w:r w:rsidR="00AE3C57" w:rsidRPr="00935E95">
              <w:rPr>
                <w:bCs/>
                <w:sz w:val="28"/>
                <w:szCs w:val="28"/>
              </w:rPr>
              <w:t xml:space="preserve"> твердых бытовых (коммунальных) отходов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C17" w:rsidRPr="00935E95" w:rsidRDefault="00AE3C57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5E95">
              <w:rPr>
                <w:rFonts w:eastAsia="Times New Roman"/>
                <w:bCs/>
                <w:sz w:val="28"/>
                <w:szCs w:val="28"/>
              </w:rPr>
              <w:t>118,47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C17" w:rsidRPr="00935E95" w:rsidRDefault="001D6C17" w:rsidP="002E5E3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5E95">
              <w:rPr>
                <w:bCs/>
                <w:sz w:val="28"/>
                <w:szCs w:val="28"/>
              </w:rPr>
              <w:t>Согласно тарифам, установленным Приказом Министерства конкурентной политики Калужской области</w:t>
            </w:r>
          </w:p>
        </w:tc>
      </w:tr>
    </w:tbl>
    <w:p w:rsidR="00FA5DA9" w:rsidRPr="00935E95" w:rsidRDefault="00FA5DA9" w:rsidP="00FA5DA9">
      <w:pPr>
        <w:jc w:val="center"/>
        <w:rPr>
          <w:rFonts w:eastAsia="Times New Roman"/>
          <w:sz w:val="28"/>
          <w:szCs w:val="28"/>
        </w:rPr>
      </w:pPr>
    </w:p>
    <w:p w:rsidR="00943E00" w:rsidRPr="00935E95" w:rsidRDefault="00943E00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E95">
        <w:rPr>
          <w:sz w:val="26"/>
          <w:szCs w:val="26"/>
        </w:rPr>
        <w:t xml:space="preserve">Затраты на вывоз твердых бытовых </w:t>
      </w:r>
      <w:r w:rsidR="0024311A" w:rsidRPr="00935E95">
        <w:rPr>
          <w:bCs/>
          <w:sz w:val="28"/>
          <w:szCs w:val="28"/>
        </w:rPr>
        <w:t xml:space="preserve">(коммунальных) </w:t>
      </w:r>
      <w:r w:rsidRPr="00935E95">
        <w:rPr>
          <w:sz w:val="26"/>
          <w:szCs w:val="26"/>
        </w:rPr>
        <w:t>отходов (</w:t>
      </w:r>
      <w:proofErr w:type="spellStart"/>
      <w:r w:rsidRPr="00935E95">
        <w:rPr>
          <w:sz w:val="26"/>
          <w:szCs w:val="26"/>
        </w:rPr>
        <w:t>З</w:t>
      </w:r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>) определяются по формуле:</w:t>
      </w:r>
    </w:p>
    <w:p w:rsidR="00943E00" w:rsidRPr="00935E95" w:rsidRDefault="00943E00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935E95">
        <w:rPr>
          <w:sz w:val="26"/>
          <w:szCs w:val="26"/>
        </w:rPr>
        <w:t>З</w:t>
      </w:r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 xml:space="preserve"> = </w:t>
      </w:r>
      <w:proofErr w:type="spellStart"/>
      <w:proofErr w:type="gramStart"/>
      <w:r w:rsidRPr="00935E95">
        <w:rPr>
          <w:sz w:val="26"/>
          <w:szCs w:val="26"/>
        </w:rPr>
        <w:t>Q</w:t>
      </w:r>
      <w:proofErr w:type="gramEnd"/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 xml:space="preserve"> </w:t>
      </w:r>
      <w:proofErr w:type="spellStart"/>
      <w:r w:rsidRPr="00935E95">
        <w:rPr>
          <w:sz w:val="26"/>
          <w:szCs w:val="26"/>
        </w:rPr>
        <w:t>x</w:t>
      </w:r>
      <w:proofErr w:type="spellEnd"/>
      <w:r w:rsidRPr="00935E95">
        <w:rPr>
          <w:sz w:val="26"/>
          <w:szCs w:val="26"/>
        </w:rPr>
        <w:t xml:space="preserve"> </w:t>
      </w:r>
      <w:proofErr w:type="spellStart"/>
      <w:r w:rsidRPr="00935E95">
        <w:rPr>
          <w:sz w:val="26"/>
          <w:szCs w:val="26"/>
        </w:rPr>
        <w:t>P</w:t>
      </w:r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>,</w:t>
      </w:r>
    </w:p>
    <w:p w:rsidR="00943E00" w:rsidRPr="00935E95" w:rsidRDefault="00943E00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E95">
        <w:rPr>
          <w:sz w:val="26"/>
          <w:szCs w:val="26"/>
        </w:rPr>
        <w:t xml:space="preserve">где </w:t>
      </w:r>
      <w:proofErr w:type="spellStart"/>
      <w:proofErr w:type="gramStart"/>
      <w:r w:rsidRPr="00935E95">
        <w:rPr>
          <w:sz w:val="26"/>
          <w:szCs w:val="26"/>
        </w:rPr>
        <w:t>Q</w:t>
      </w:r>
      <w:proofErr w:type="gramEnd"/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 xml:space="preserve"> - количество куб. метров твердых бытовых </w:t>
      </w:r>
      <w:r w:rsidR="00E24DBE" w:rsidRPr="00935E95">
        <w:rPr>
          <w:bCs/>
          <w:sz w:val="28"/>
          <w:szCs w:val="28"/>
        </w:rPr>
        <w:t xml:space="preserve">(коммунальных) </w:t>
      </w:r>
      <w:r w:rsidRPr="00935E95">
        <w:rPr>
          <w:sz w:val="26"/>
          <w:szCs w:val="26"/>
        </w:rPr>
        <w:t>отходов в год;</w:t>
      </w:r>
    </w:p>
    <w:p w:rsidR="00943E00" w:rsidRPr="00935E95" w:rsidRDefault="00943E00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935E95">
        <w:rPr>
          <w:sz w:val="26"/>
          <w:szCs w:val="26"/>
        </w:rPr>
        <w:t>P</w:t>
      </w:r>
      <w:proofErr w:type="gramEnd"/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 xml:space="preserve"> - цена вывоза 1 куб. метра твердых бытовых </w:t>
      </w:r>
      <w:r w:rsidR="00E24DBE" w:rsidRPr="00935E95">
        <w:rPr>
          <w:bCs/>
          <w:sz w:val="28"/>
          <w:szCs w:val="28"/>
        </w:rPr>
        <w:t xml:space="preserve">(коммунальных) </w:t>
      </w:r>
      <w:r w:rsidRPr="00935E95">
        <w:rPr>
          <w:sz w:val="26"/>
          <w:szCs w:val="26"/>
        </w:rPr>
        <w:t>отходов.</w:t>
      </w:r>
    </w:p>
    <w:p w:rsidR="008054BF" w:rsidRDefault="008054BF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311A" w:rsidRPr="00935E95" w:rsidRDefault="0024311A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E95">
        <w:rPr>
          <w:sz w:val="26"/>
          <w:szCs w:val="26"/>
        </w:rPr>
        <w:t xml:space="preserve">Затраты на захоронение твердых бытовых </w:t>
      </w:r>
      <w:r w:rsidRPr="00935E95">
        <w:rPr>
          <w:bCs/>
          <w:sz w:val="28"/>
          <w:szCs w:val="28"/>
        </w:rPr>
        <w:t xml:space="preserve">(коммунальных) </w:t>
      </w:r>
      <w:r w:rsidRPr="00935E95">
        <w:rPr>
          <w:sz w:val="26"/>
          <w:szCs w:val="26"/>
        </w:rPr>
        <w:t>отходов (</w:t>
      </w:r>
      <w:proofErr w:type="spellStart"/>
      <w:r w:rsidRPr="00935E95">
        <w:rPr>
          <w:sz w:val="26"/>
          <w:szCs w:val="26"/>
        </w:rPr>
        <w:t>З</w:t>
      </w:r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>) определяются по формуле:</w:t>
      </w:r>
    </w:p>
    <w:p w:rsidR="0024311A" w:rsidRPr="00935E95" w:rsidRDefault="0024311A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935E95">
        <w:rPr>
          <w:sz w:val="26"/>
          <w:szCs w:val="26"/>
        </w:rPr>
        <w:t>З</w:t>
      </w:r>
      <w:r w:rsidRPr="00935E95">
        <w:rPr>
          <w:sz w:val="26"/>
          <w:szCs w:val="26"/>
          <w:vertAlign w:val="subscript"/>
        </w:rPr>
        <w:t>тбоз</w:t>
      </w:r>
      <w:proofErr w:type="spellEnd"/>
      <w:r w:rsidRPr="00935E95">
        <w:rPr>
          <w:sz w:val="26"/>
          <w:szCs w:val="26"/>
        </w:rPr>
        <w:t xml:space="preserve"> = </w:t>
      </w:r>
      <w:proofErr w:type="spellStart"/>
      <w:proofErr w:type="gramStart"/>
      <w:r w:rsidRPr="00935E95">
        <w:rPr>
          <w:sz w:val="26"/>
          <w:szCs w:val="26"/>
        </w:rPr>
        <w:t>Q</w:t>
      </w:r>
      <w:proofErr w:type="gramEnd"/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 xml:space="preserve"> </w:t>
      </w:r>
      <w:proofErr w:type="spellStart"/>
      <w:r w:rsidRPr="00935E95">
        <w:rPr>
          <w:sz w:val="26"/>
          <w:szCs w:val="26"/>
        </w:rPr>
        <w:t>x</w:t>
      </w:r>
      <w:proofErr w:type="spellEnd"/>
      <w:r w:rsidRPr="00935E95">
        <w:rPr>
          <w:sz w:val="26"/>
          <w:szCs w:val="26"/>
        </w:rPr>
        <w:t xml:space="preserve"> </w:t>
      </w:r>
      <w:proofErr w:type="spellStart"/>
      <w:r w:rsidRPr="00935E95">
        <w:rPr>
          <w:sz w:val="26"/>
          <w:szCs w:val="26"/>
        </w:rPr>
        <w:t>P</w:t>
      </w:r>
      <w:r w:rsidRPr="00935E95">
        <w:rPr>
          <w:sz w:val="26"/>
          <w:szCs w:val="26"/>
          <w:vertAlign w:val="subscript"/>
        </w:rPr>
        <w:t>тбоз</w:t>
      </w:r>
      <w:proofErr w:type="spellEnd"/>
      <w:r w:rsidRPr="00935E95">
        <w:rPr>
          <w:sz w:val="26"/>
          <w:szCs w:val="26"/>
        </w:rPr>
        <w:t>,</w:t>
      </w:r>
    </w:p>
    <w:p w:rsidR="0024311A" w:rsidRPr="00935E95" w:rsidRDefault="0024311A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E95">
        <w:rPr>
          <w:sz w:val="26"/>
          <w:szCs w:val="26"/>
        </w:rPr>
        <w:t xml:space="preserve">где </w:t>
      </w:r>
      <w:proofErr w:type="spellStart"/>
      <w:proofErr w:type="gramStart"/>
      <w:r w:rsidRPr="00935E95">
        <w:rPr>
          <w:sz w:val="26"/>
          <w:szCs w:val="26"/>
        </w:rPr>
        <w:t>Q</w:t>
      </w:r>
      <w:proofErr w:type="gramEnd"/>
      <w:r w:rsidRPr="00935E95">
        <w:rPr>
          <w:sz w:val="26"/>
          <w:szCs w:val="26"/>
          <w:vertAlign w:val="subscript"/>
        </w:rPr>
        <w:t>тбо</w:t>
      </w:r>
      <w:proofErr w:type="spellEnd"/>
      <w:r w:rsidRPr="00935E95">
        <w:rPr>
          <w:sz w:val="26"/>
          <w:szCs w:val="26"/>
        </w:rPr>
        <w:t xml:space="preserve"> - количество куб. метров твердых бытовых </w:t>
      </w:r>
      <w:r w:rsidRPr="00935E95">
        <w:rPr>
          <w:bCs/>
          <w:sz w:val="28"/>
          <w:szCs w:val="28"/>
        </w:rPr>
        <w:t>(коммунальных)</w:t>
      </w:r>
      <w:r w:rsidR="00B253E2" w:rsidRPr="00935E95">
        <w:rPr>
          <w:bCs/>
          <w:sz w:val="28"/>
          <w:szCs w:val="28"/>
        </w:rPr>
        <w:t xml:space="preserve"> </w:t>
      </w:r>
      <w:r w:rsidRPr="00935E95">
        <w:rPr>
          <w:sz w:val="26"/>
          <w:szCs w:val="26"/>
        </w:rPr>
        <w:t>отходов в год;</w:t>
      </w:r>
    </w:p>
    <w:p w:rsidR="0024311A" w:rsidRPr="00935E95" w:rsidRDefault="0024311A" w:rsidP="00B253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935E95">
        <w:rPr>
          <w:sz w:val="26"/>
          <w:szCs w:val="26"/>
        </w:rPr>
        <w:t>P</w:t>
      </w:r>
      <w:proofErr w:type="gramEnd"/>
      <w:r w:rsidRPr="00935E95">
        <w:rPr>
          <w:sz w:val="26"/>
          <w:szCs w:val="26"/>
          <w:vertAlign w:val="subscript"/>
        </w:rPr>
        <w:t>тбоз</w:t>
      </w:r>
      <w:proofErr w:type="spellEnd"/>
      <w:r w:rsidRPr="00935E95">
        <w:rPr>
          <w:sz w:val="26"/>
          <w:szCs w:val="26"/>
        </w:rPr>
        <w:t xml:space="preserve"> - цена захоронения 1 куб. метра твердых бытовых </w:t>
      </w:r>
      <w:r w:rsidRPr="00935E95">
        <w:rPr>
          <w:bCs/>
          <w:sz w:val="28"/>
          <w:szCs w:val="28"/>
        </w:rPr>
        <w:t xml:space="preserve">(коммунальных) </w:t>
      </w:r>
      <w:r w:rsidRPr="00935E95">
        <w:rPr>
          <w:sz w:val="26"/>
          <w:szCs w:val="26"/>
        </w:rPr>
        <w:t>отходов.</w:t>
      </w:r>
    </w:p>
    <w:p w:rsidR="00C81F25" w:rsidRDefault="00C81F25" w:rsidP="00C81F25">
      <w:pPr>
        <w:contextualSpacing/>
        <w:jc w:val="right"/>
        <w:rPr>
          <w:rFonts w:eastAsia="Times New Roman"/>
          <w:sz w:val="28"/>
          <w:szCs w:val="28"/>
        </w:rPr>
      </w:pPr>
    </w:p>
    <w:p w:rsidR="008054BF" w:rsidRPr="001E37BA" w:rsidRDefault="008054BF" w:rsidP="008054BF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32</w:t>
      </w:r>
      <w:r w:rsidRPr="001E37BA">
        <w:rPr>
          <w:rFonts w:eastAsia="Times New Roman"/>
          <w:sz w:val="28"/>
          <w:szCs w:val="28"/>
        </w:rPr>
        <w:t>.</w:t>
      </w:r>
    </w:p>
    <w:p w:rsidR="008054BF" w:rsidRPr="00C36167" w:rsidRDefault="008054BF" w:rsidP="008054BF">
      <w:pPr>
        <w:rPr>
          <w:rFonts w:eastAsia="Times New Roman"/>
          <w:sz w:val="28"/>
          <w:szCs w:val="28"/>
        </w:rPr>
      </w:pPr>
    </w:p>
    <w:p w:rsidR="008054BF" w:rsidRDefault="008054BF" w:rsidP="008054BF">
      <w:pPr>
        <w:ind w:left="85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397461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397461">
        <w:rPr>
          <w:rFonts w:eastAsia="Times New Roman"/>
          <w:sz w:val="28"/>
          <w:szCs w:val="28"/>
        </w:rPr>
        <w:t xml:space="preserve"> на техническое обслуживание и </w:t>
      </w:r>
      <w:proofErr w:type="spellStart"/>
      <w:r w:rsidRPr="00397461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397461">
        <w:rPr>
          <w:rFonts w:eastAsia="Times New Roman"/>
          <w:sz w:val="28"/>
          <w:szCs w:val="28"/>
        </w:rPr>
        <w:t xml:space="preserve"> ремонт </w:t>
      </w:r>
      <w:proofErr w:type="gramStart"/>
      <w:r w:rsidRPr="00397461">
        <w:rPr>
          <w:rFonts w:eastAsia="Times New Roman"/>
          <w:sz w:val="28"/>
          <w:szCs w:val="28"/>
        </w:rPr>
        <w:t>индивидуального</w:t>
      </w:r>
      <w:proofErr w:type="gramEnd"/>
      <w:r w:rsidRPr="00397461">
        <w:rPr>
          <w:rFonts w:eastAsia="Times New Roman"/>
          <w:sz w:val="28"/>
          <w:szCs w:val="28"/>
        </w:rPr>
        <w:t xml:space="preserve"> </w:t>
      </w:r>
    </w:p>
    <w:p w:rsidR="008054BF" w:rsidRPr="00397461" w:rsidRDefault="008054BF" w:rsidP="008054BF">
      <w:pPr>
        <w:ind w:left="852"/>
        <w:jc w:val="center"/>
        <w:rPr>
          <w:rFonts w:eastAsia="Times New Roman"/>
          <w:sz w:val="28"/>
          <w:szCs w:val="28"/>
        </w:rPr>
      </w:pPr>
      <w:r w:rsidRPr="00397461">
        <w:rPr>
          <w:rFonts w:eastAsia="Times New Roman"/>
          <w:sz w:val="28"/>
          <w:szCs w:val="28"/>
        </w:rPr>
        <w:t>теплового пункта, в том числе на подготовку отопительной системы к зимнему сезону</w:t>
      </w:r>
    </w:p>
    <w:p w:rsidR="008054BF" w:rsidRPr="00397461" w:rsidRDefault="008054BF" w:rsidP="008054BF">
      <w:pPr>
        <w:jc w:val="center"/>
        <w:rPr>
          <w:rFonts w:eastAsia="Times New Roman"/>
          <w:sz w:val="28"/>
          <w:szCs w:val="28"/>
        </w:rPr>
      </w:pPr>
    </w:p>
    <w:tbl>
      <w:tblPr>
        <w:tblW w:w="4769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6"/>
        <w:gridCol w:w="3955"/>
        <w:gridCol w:w="2831"/>
      </w:tblGrid>
      <w:tr w:rsidR="008054BF" w:rsidRPr="00397461" w:rsidTr="00D86071">
        <w:trPr>
          <w:trHeight w:hRule="exact" w:val="687"/>
        </w:trPr>
        <w:tc>
          <w:tcPr>
            <w:tcW w:w="2644" w:type="pct"/>
          </w:tcPr>
          <w:p w:rsidR="008054BF" w:rsidRPr="00397461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397461">
              <w:rPr>
                <w:bCs/>
                <w:sz w:val="28"/>
                <w:szCs w:val="28"/>
              </w:rPr>
              <w:t xml:space="preserve">Вид затрат на </w:t>
            </w:r>
            <w:r w:rsidRPr="00397461">
              <w:rPr>
                <w:rFonts w:eastAsia="Times New Roman"/>
                <w:sz w:val="28"/>
                <w:szCs w:val="28"/>
              </w:rPr>
              <w:t>подготовку отопительной системы к зимнему сезону</w:t>
            </w:r>
          </w:p>
        </w:tc>
        <w:tc>
          <w:tcPr>
            <w:tcW w:w="1373" w:type="pct"/>
          </w:tcPr>
          <w:p w:rsidR="008054BF" w:rsidRPr="00397461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397461">
              <w:rPr>
                <w:bCs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983" w:type="pct"/>
          </w:tcPr>
          <w:p w:rsidR="008054BF" w:rsidRPr="00397461" w:rsidRDefault="008054BF" w:rsidP="00D86071">
            <w:pPr>
              <w:jc w:val="center"/>
              <w:rPr>
                <w:bCs/>
                <w:sz w:val="28"/>
                <w:szCs w:val="28"/>
              </w:rPr>
            </w:pPr>
            <w:r w:rsidRPr="00397461">
              <w:rPr>
                <w:rFonts w:eastAsia="Times New Roman"/>
                <w:bCs/>
                <w:sz w:val="28"/>
                <w:szCs w:val="28"/>
              </w:rPr>
              <w:t>Предельная сумма в год,  руб.</w:t>
            </w:r>
          </w:p>
        </w:tc>
      </w:tr>
      <w:tr w:rsidR="008054BF" w:rsidRPr="00397461" w:rsidTr="00D86071">
        <w:trPr>
          <w:trHeight w:hRule="exact" w:val="20"/>
        </w:trPr>
        <w:tc>
          <w:tcPr>
            <w:tcW w:w="2644" w:type="pct"/>
            <w:vMerge w:val="restart"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  <w:r w:rsidRPr="00397461">
              <w:rPr>
                <w:sz w:val="28"/>
                <w:szCs w:val="28"/>
              </w:rPr>
              <w:t xml:space="preserve">Выполнение работ по промывке и опрессовке системы отопления ТФОМС Калужской области </w:t>
            </w:r>
          </w:p>
        </w:tc>
        <w:tc>
          <w:tcPr>
            <w:tcW w:w="1373" w:type="pct"/>
            <w:vMerge w:val="restart"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  <w:r w:rsidRPr="00397461">
              <w:rPr>
                <w:sz w:val="28"/>
                <w:szCs w:val="28"/>
              </w:rPr>
              <w:t>1</w:t>
            </w:r>
          </w:p>
        </w:tc>
        <w:tc>
          <w:tcPr>
            <w:tcW w:w="983" w:type="pct"/>
            <w:vMerge w:val="restart"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  <w:r w:rsidRPr="00397461">
              <w:rPr>
                <w:sz w:val="28"/>
                <w:szCs w:val="28"/>
              </w:rPr>
              <w:t>60000,00</w:t>
            </w:r>
          </w:p>
        </w:tc>
      </w:tr>
      <w:tr w:rsidR="008054BF" w:rsidRPr="00397461" w:rsidTr="00D86071">
        <w:trPr>
          <w:trHeight w:hRule="exact" w:val="20"/>
        </w:trPr>
        <w:tc>
          <w:tcPr>
            <w:tcW w:w="2644" w:type="pct"/>
            <w:vMerge/>
            <w:vAlign w:val="center"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</w:tr>
      <w:tr w:rsidR="008054BF" w:rsidRPr="00397461" w:rsidTr="00D86071">
        <w:trPr>
          <w:trHeight w:hRule="exact" w:val="670"/>
        </w:trPr>
        <w:tc>
          <w:tcPr>
            <w:tcW w:w="2644" w:type="pct"/>
            <w:vMerge/>
            <w:vAlign w:val="center"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</w:tr>
      <w:tr w:rsidR="008054BF" w:rsidRPr="00397461" w:rsidTr="00D86071">
        <w:trPr>
          <w:trHeight w:hRule="exact" w:val="20"/>
        </w:trPr>
        <w:tc>
          <w:tcPr>
            <w:tcW w:w="2644" w:type="pct"/>
            <w:vMerge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vMerge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</w:tr>
      <w:tr w:rsidR="008054BF" w:rsidRPr="00397461" w:rsidTr="00D86071">
        <w:trPr>
          <w:trHeight w:hRule="exact" w:val="20"/>
        </w:trPr>
        <w:tc>
          <w:tcPr>
            <w:tcW w:w="2644" w:type="pct"/>
            <w:vMerge/>
            <w:vAlign w:val="center"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</w:tr>
      <w:tr w:rsidR="008054BF" w:rsidRPr="00397461" w:rsidTr="00D86071">
        <w:trPr>
          <w:trHeight w:hRule="exact" w:val="20"/>
        </w:trPr>
        <w:tc>
          <w:tcPr>
            <w:tcW w:w="2644" w:type="pct"/>
            <w:vMerge/>
            <w:vAlign w:val="center"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vAlign w:val="center"/>
          </w:tcPr>
          <w:p w:rsidR="008054BF" w:rsidRPr="00397461" w:rsidRDefault="008054BF" w:rsidP="00D86071">
            <w:pPr>
              <w:jc w:val="center"/>
              <w:rPr>
                <w:sz w:val="28"/>
                <w:szCs w:val="28"/>
              </w:rPr>
            </w:pPr>
          </w:p>
        </w:tc>
      </w:tr>
      <w:tr w:rsidR="008054BF" w:rsidRPr="00397461" w:rsidTr="00D86071">
        <w:trPr>
          <w:trHeight w:hRule="exact" w:val="20"/>
        </w:trPr>
        <w:tc>
          <w:tcPr>
            <w:tcW w:w="2644" w:type="pct"/>
            <w:vMerge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vMerge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8054BF" w:rsidRPr="00397461" w:rsidRDefault="008054BF" w:rsidP="00D86071">
            <w:pPr>
              <w:rPr>
                <w:sz w:val="28"/>
                <w:szCs w:val="28"/>
              </w:rPr>
            </w:pPr>
          </w:p>
        </w:tc>
      </w:tr>
    </w:tbl>
    <w:p w:rsidR="008054BF" w:rsidRPr="00397461" w:rsidRDefault="008054BF" w:rsidP="008054BF">
      <w:pPr>
        <w:jc w:val="center"/>
        <w:rPr>
          <w:rFonts w:eastAsia="Times New Roman"/>
          <w:sz w:val="28"/>
          <w:szCs w:val="28"/>
          <w:highlight w:val="yellow"/>
        </w:rPr>
      </w:pPr>
    </w:p>
    <w:p w:rsidR="008054BF" w:rsidRDefault="008054BF" w:rsidP="00805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4BF" w:rsidRPr="001E37BA" w:rsidRDefault="008054BF" w:rsidP="008054BF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33</w:t>
      </w:r>
      <w:r w:rsidRPr="001E37BA">
        <w:rPr>
          <w:rFonts w:eastAsia="Times New Roman"/>
          <w:sz w:val="28"/>
          <w:szCs w:val="28"/>
        </w:rPr>
        <w:t>.</w:t>
      </w:r>
    </w:p>
    <w:p w:rsidR="008054BF" w:rsidRPr="00A32E71" w:rsidRDefault="008054BF" w:rsidP="008054BF">
      <w:pPr>
        <w:rPr>
          <w:color w:val="FF0000"/>
          <w:sz w:val="28"/>
          <w:szCs w:val="28"/>
        </w:rPr>
      </w:pPr>
    </w:p>
    <w:p w:rsidR="008054BF" w:rsidRPr="00A32E71" w:rsidRDefault="008054BF" w:rsidP="008054B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32E71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A32E71">
        <w:rPr>
          <w:sz w:val="28"/>
          <w:szCs w:val="28"/>
        </w:rPr>
        <w:t xml:space="preserve"> на проведение технического обслуживания и </w:t>
      </w:r>
      <w:r>
        <w:rPr>
          <w:sz w:val="28"/>
          <w:szCs w:val="28"/>
        </w:rPr>
        <w:t>ремонт транспортных  средств</w:t>
      </w:r>
    </w:p>
    <w:p w:rsidR="008054BF" w:rsidRPr="00A32E71" w:rsidRDefault="008054BF" w:rsidP="008054BF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7971"/>
      </w:tblGrid>
      <w:tr w:rsidR="008054BF" w:rsidRPr="00A32E71" w:rsidTr="00D86071">
        <w:trPr>
          <w:trHeight w:val="282"/>
        </w:trPr>
        <w:tc>
          <w:tcPr>
            <w:tcW w:w="5670" w:type="dxa"/>
            <w:shd w:val="clear" w:color="auto" w:fill="auto"/>
          </w:tcPr>
          <w:p w:rsidR="008054BF" w:rsidRPr="00A32E71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32E71">
              <w:rPr>
                <w:rFonts w:eastAsia="Times New Roman"/>
                <w:bCs/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7971" w:type="dxa"/>
            <w:shd w:val="clear" w:color="auto" w:fill="auto"/>
          </w:tcPr>
          <w:p w:rsidR="008054BF" w:rsidRPr="00A32E71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32E71">
              <w:rPr>
                <w:rFonts w:eastAsia="Times New Roman"/>
                <w:bCs/>
                <w:sz w:val="28"/>
                <w:szCs w:val="28"/>
              </w:rPr>
              <w:t xml:space="preserve">Предельная стоимость 1 нормо-часа, руб. </w:t>
            </w:r>
          </w:p>
        </w:tc>
      </w:tr>
      <w:tr w:rsidR="008054BF" w:rsidRPr="00343454" w:rsidTr="00D86071">
        <w:trPr>
          <w:trHeight w:val="293"/>
        </w:trPr>
        <w:tc>
          <w:tcPr>
            <w:tcW w:w="5670" w:type="dxa"/>
            <w:shd w:val="clear" w:color="auto" w:fill="auto"/>
          </w:tcPr>
          <w:p w:rsidR="008054BF" w:rsidRPr="00343454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71" w:type="dxa"/>
            <w:shd w:val="clear" w:color="auto" w:fill="auto"/>
          </w:tcPr>
          <w:p w:rsidR="008054BF" w:rsidRPr="00343454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2000,00</w:t>
            </w:r>
          </w:p>
        </w:tc>
      </w:tr>
    </w:tbl>
    <w:p w:rsidR="008054BF" w:rsidRPr="00A32E71" w:rsidRDefault="008054BF" w:rsidP="008054BF">
      <w:pPr>
        <w:rPr>
          <w:sz w:val="28"/>
          <w:szCs w:val="28"/>
        </w:rPr>
      </w:pPr>
    </w:p>
    <w:p w:rsidR="008054BF" w:rsidRDefault="008054BF" w:rsidP="008054BF">
      <w:pPr>
        <w:contextualSpacing/>
        <w:jc w:val="right"/>
        <w:rPr>
          <w:rFonts w:eastAsia="Times New Roman"/>
          <w:sz w:val="28"/>
          <w:szCs w:val="28"/>
        </w:rPr>
      </w:pPr>
    </w:p>
    <w:p w:rsidR="008054BF" w:rsidRPr="001E37BA" w:rsidRDefault="008054BF" w:rsidP="008054BF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34</w:t>
      </w:r>
      <w:r w:rsidRPr="001E37BA">
        <w:rPr>
          <w:rFonts w:eastAsia="Times New Roman"/>
          <w:sz w:val="28"/>
          <w:szCs w:val="28"/>
        </w:rPr>
        <w:t>.</w:t>
      </w:r>
    </w:p>
    <w:p w:rsidR="008054BF" w:rsidRPr="001E5EA6" w:rsidRDefault="008054BF" w:rsidP="008054BF">
      <w:pPr>
        <w:jc w:val="center"/>
        <w:rPr>
          <w:sz w:val="28"/>
          <w:szCs w:val="28"/>
        </w:rPr>
      </w:pPr>
    </w:p>
    <w:p w:rsidR="008054BF" w:rsidRPr="00A07D57" w:rsidRDefault="008054BF" w:rsidP="008054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</w:t>
      </w:r>
      <w:r w:rsidRPr="00A07D57">
        <w:rPr>
          <w:sz w:val="28"/>
          <w:szCs w:val="28"/>
        </w:rPr>
        <w:t xml:space="preserve"> на проведение технического обслуживания и </w:t>
      </w:r>
      <w:r>
        <w:rPr>
          <w:sz w:val="28"/>
          <w:szCs w:val="28"/>
        </w:rPr>
        <w:t>ремонт</w:t>
      </w:r>
      <w:r w:rsidRPr="00A07D57">
        <w:rPr>
          <w:sz w:val="28"/>
          <w:szCs w:val="28"/>
        </w:rPr>
        <w:t xml:space="preserve"> систем кондиционирования и вентиляции</w:t>
      </w:r>
    </w:p>
    <w:p w:rsidR="008054BF" w:rsidRPr="00A07D57" w:rsidRDefault="008054BF" w:rsidP="008054BF">
      <w:pPr>
        <w:jc w:val="center"/>
        <w:rPr>
          <w:sz w:val="28"/>
          <w:szCs w:val="28"/>
        </w:rPr>
      </w:pPr>
    </w:p>
    <w:tbl>
      <w:tblPr>
        <w:tblW w:w="139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828"/>
        <w:gridCol w:w="2693"/>
        <w:gridCol w:w="6286"/>
      </w:tblGrid>
      <w:tr w:rsidR="008054BF" w:rsidRPr="00A07D57" w:rsidTr="00D86071">
        <w:trPr>
          <w:trHeight w:val="293"/>
        </w:trPr>
        <w:tc>
          <w:tcPr>
            <w:tcW w:w="1134" w:type="dxa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Количество систем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Предельная цена за 1 ед., руб.</w:t>
            </w:r>
          </w:p>
        </w:tc>
      </w:tr>
      <w:tr w:rsidR="008054BF" w:rsidRPr="00A07D57" w:rsidTr="00D86071">
        <w:trPr>
          <w:trHeight w:val="392"/>
        </w:trPr>
        <w:tc>
          <w:tcPr>
            <w:tcW w:w="1134" w:type="dxa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4BF" w:rsidRPr="00A07D57" w:rsidRDefault="008054BF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4000,00</w:t>
            </w:r>
          </w:p>
        </w:tc>
      </w:tr>
      <w:tr w:rsidR="008054BF" w:rsidRPr="00BD3F8A" w:rsidTr="00D86071">
        <w:trPr>
          <w:trHeight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BF" w:rsidRPr="00A07D57" w:rsidRDefault="008054BF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BF" w:rsidRPr="00A07D57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BF" w:rsidRPr="00BD3F8A" w:rsidRDefault="008054BF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07D57">
              <w:rPr>
                <w:rFonts w:eastAsia="Times New Roman"/>
                <w:bCs/>
                <w:sz w:val="28"/>
                <w:szCs w:val="28"/>
              </w:rPr>
              <w:t xml:space="preserve">затраты на </w:t>
            </w:r>
            <w:r w:rsidRPr="00A07D57">
              <w:rPr>
                <w:sz w:val="28"/>
                <w:szCs w:val="28"/>
              </w:rPr>
              <w:t>ремонт не должны превышать 50% от балансовой стоимости систем кондиционирования и вентиляции</w:t>
            </w:r>
          </w:p>
        </w:tc>
      </w:tr>
    </w:tbl>
    <w:p w:rsidR="008054BF" w:rsidRPr="00A32E71" w:rsidRDefault="008054BF" w:rsidP="008054BF">
      <w:pPr>
        <w:rPr>
          <w:sz w:val="28"/>
          <w:szCs w:val="28"/>
        </w:rPr>
      </w:pPr>
    </w:p>
    <w:p w:rsidR="008054BF" w:rsidRPr="002A3011" w:rsidRDefault="008054BF" w:rsidP="008054BF">
      <w:pPr>
        <w:jc w:val="center"/>
        <w:rPr>
          <w:rFonts w:eastAsia="Times New Roman"/>
          <w:sz w:val="28"/>
          <w:szCs w:val="28"/>
        </w:rPr>
      </w:pPr>
    </w:p>
    <w:p w:rsidR="008054BF" w:rsidRPr="00A32E71" w:rsidRDefault="008054BF" w:rsidP="008054B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8054BF" w:rsidRPr="00A32E71" w:rsidRDefault="008054BF" w:rsidP="008054BF">
      <w:pPr>
        <w:rPr>
          <w:sz w:val="28"/>
          <w:szCs w:val="28"/>
        </w:rPr>
      </w:pPr>
    </w:p>
    <w:p w:rsidR="00DF58AB" w:rsidRPr="001E5EA6" w:rsidRDefault="00DF58AB" w:rsidP="00DF58AB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35.</w:t>
      </w:r>
    </w:p>
    <w:p w:rsidR="00DF58AB" w:rsidRDefault="00DF58AB" w:rsidP="00DF58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8AB" w:rsidRPr="00400C2D" w:rsidRDefault="00DF58AB" w:rsidP="00DF58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00C2D">
        <w:rPr>
          <w:rFonts w:ascii="Times New Roman" w:hAnsi="Times New Roman" w:cs="Times New Roman"/>
          <w:sz w:val="28"/>
          <w:szCs w:val="28"/>
        </w:rPr>
        <w:t>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0C2D">
        <w:rPr>
          <w:rFonts w:ascii="Times New Roman" w:hAnsi="Times New Roman" w:cs="Times New Roman"/>
          <w:sz w:val="28"/>
          <w:szCs w:val="28"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литературы.</w:t>
      </w:r>
    </w:p>
    <w:p w:rsidR="00DF58AB" w:rsidRPr="00400C2D" w:rsidRDefault="00DF58AB" w:rsidP="00DF58AB">
      <w:pPr>
        <w:jc w:val="center"/>
        <w:rPr>
          <w:rFonts w:eastAsia="Times New Roman"/>
          <w:sz w:val="28"/>
          <w:szCs w:val="28"/>
        </w:rPr>
      </w:pPr>
    </w:p>
    <w:p w:rsidR="00DF58AB" w:rsidRPr="00400C2D" w:rsidRDefault="00DF58AB" w:rsidP="00DF58AB">
      <w:pPr>
        <w:jc w:val="center"/>
        <w:rPr>
          <w:rFonts w:eastAsia="Times New Roman"/>
          <w:sz w:val="28"/>
          <w:szCs w:val="28"/>
        </w:rPr>
      </w:pPr>
      <w:r w:rsidRPr="00400C2D">
        <w:rPr>
          <w:rFonts w:eastAsia="Times New Roman"/>
          <w:sz w:val="28"/>
          <w:szCs w:val="28"/>
        </w:rPr>
        <w:t>Перечень периодических печатных изданий  и справочной литературы</w:t>
      </w:r>
    </w:p>
    <w:tbl>
      <w:tblPr>
        <w:tblpPr w:leftFromText="180" w:rightFromText="180" w:vertAnchor="text" w:tblpY="1"/>
        <w:tblOverlap w:val="never"/>
        <w:tblW w:w="1417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9355"/>
        <w:gridCol w:w="3969"/>
      </w:tblGrid>
      <w:tr w:rsidR="00DF58AB" w:rsidRPr="00E7402C" w:rsidTr="00D86071">
        <w:trPr>
          <w:trHeight w:val="69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AB" w:rsidRPr="00E7402C" w:rsidRDefault="00DF58AB" w:rsidP="00D8607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bCs/>
                <w:w w:val="9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02C">
              <w:rPr>
                <w:rFonts w:eastAsia="Times New Roman"/>
                <w:bCs/>
                <w:w w:val="90"/>
                <w:sz w:val="28"/>
                <w:szCs w:val="28"/>
              </w:rPr>
              <w:t>п</w:t>
            </w:r>
            <w:proofErr w:type="spellEnd"/>
            <w:proofErr w:type="gramEnd"/>
            <w:r w:rsidRPr="00E7402C">
              <w:rPr>
                <w:rFonts w:eastAsia="Times New Roman"/>
                <w:bCs/>
                <w:w w:val="90"/>
                <w:sz w:val="28"/>
                <w:szCs w:val="28"/>
              </w:rPr>
              <w:t>/</w:t>
            </w:r>
            <w:proofErr w:type="spellStart"/>
            <w:r w:rsidRPr="00E7402C">
              <w:rPr>
                <w:rFonts w:eastAsia="Times New Roman"/>
                <w:bCs/>
                <w:w w:val="9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AB" w:rsidRPr="00E7402C" w:rsidRDefault="00DF58AB" w:rsidP="00D8607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AB" w:rsidRPr="00E7402C" w:rsidRDefault="00DF58AB" w:rsidP="00D86071">
            <w:pPr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E7402C">
              <w:rPr>
                <w:rFonts w:eastAsia="Times New Roman"/>
                <w:bCs/>
                <w:spacing w:val="-1"/>
                <w:sz w:val="28"/>
                <w:szCs w:val="28"/>
              </w:rPr>
              <w:t>Кол-во комплектов/</w:t>
            </w:r>
          </w:p>
          <w:p w:rsidR="00DF58AB" w:rsidRPr="00E7402C" w:rsidRDefault="00DF58AB" w:rsidP="00D8607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bCs/>
                <w:spacing w:val="-1"/>
                <w:sz w:val="28"/>
                <w:szCs w:val="28"/>
              </w:rPr>
              <w:t>кол-во выходов 1 комплекта*</w:t>
            </w:r>
          </w:p>
        </w:tc>
      </w:tr>
      <w:tr w:rsidR="00DF58AB" w:rsidRPr="00E7402C" w:rsidTr="00D86071">
        <w:trPr>
          <w:trHeight w:val="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Газета «Весть»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1/144</w:t>
            </w:r>
          </w:p>
        </w:tc>
      </w:tr>
      <w:tr w:rsidR="00DF58AB" w:rsidRPr="00E7402C" w:rsidTr="00D86071">
        <w:trPr>
          <w:trHeight w:val="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1/6</w:t>
            </w:r>
          </w:p>
        </w:tc>
      </w:tr>
      <w:tr w:rsidR="00DF58AB" w:rsidRPr="00E7402C" w:rsidTr="00D86071">
        <w:trPr>
          <w:trHeight w:val="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Вопросы экспертизы и качества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1/12</w:t>
            </w:r>
          </w:p>
        </w:tc>
      </w:tr>
      <w:tr w:rsidR="00DF58AB" w:rsidRPr="00E7402C" w:rsidTr="00D86071">
        <w:trPr>
          <w:trHeight w:val="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Менеджер здравоохранения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1/10</w:t>
            </w:r>
          </w:p>
        </w:tc>
      </w:tr>
      <w:tr w:rsidR="00DF58AB" w:rsidRPr="00E7402C" w:rsidTr="00D86071">
        <w:trPr>
          <w:trHeight w:val="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Медицинская газета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1/98</w:t>
            </w:r>
          </w:p>
        </w:tc>
      </w:tr>
      <w:tr w:rsidR="00DF58AB" w:rsidRPr="00E7402C" w:rsidTr="00D86071">
        <w:trPr>
          <w:trHeight w:val="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Журнал «Обязательное медицинское страхование в Российской Федерации»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12/6</w:t>
            </w:r>
          </w:p>
        </w:tc>
      </w:tr>
      <w:tr w:rsidR="00DF58AB" w:rsidRPr="00E7402C" w:rsidTr="00D86071">
        <w:trPr>
          <w:trHeight w:val="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AB" w:rsidRPr="00E7402C" w:rsidRDefault="00DF58AB" w:rsidP="00D8607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Справочники КАЛУГАСТАТ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AB" w:rsidRPr="00E7402C" w:rsidRDefault="00DF58AB" w:rsidP="00D86071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7402C">
              <w:rPr>
                <w:rFonts w:eastAsia="Times New Roman"/>
                <w:sz w:val="28"/>
                <w:szCs w:val="28"/>
              </w:rPr>
              <w:t>1/в соответствии с каталогом</w:t>
            </w:r>
            <w:r w:rsidRPr="00E7402C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E7402C">
              <w:rPr>
                <w:rFonts w:eastAsia="Times New Roman"/>
                <w:sz w:val="28"/>
                <w:szCs w:val="28"/>
              </w:rPr>
              <w:t xml:space="preserve"> КАЛУГАСТАТ</w:t>
            </w:r>
          </w:p>
        </w:tc>
      </w:tr>
    </w:tbl>
    <w:p w:rsidR="00DF58AB" w:rsidRPr="00400C2D" w:rsidRDefault="00DF58AB" w:rsidP="00DF58AB">
      <w:pPr>
        <w:rPr>
          <w:rFonts w:eastAsia="Times New Roman"/>
          <w:sz w:val="28"/>
          <w:szCs w:val="28"/>
        </w:rPr>
      </w:pPr>
    </w:p>
    <w:p w:rsidR="00204C25" w:rsidRDefault="00DF58AB" w:rsidP="00DF58AB">
      <w:pPr>
        <w:jc w:val="both"/>
        <w:rPr>
          <w:i/>
          <w:iCs/>
          <w:sz w:val="28"/>
          <w:szCs w:val="28"/>
        </w:rPr>
      </w:pPr>
      <w:r w:rsidRPr="00400C2D">
        <w:rPr>
          <w:i/>
          <w:iCs/>
          <w:sz w:val="28"/>
          <w:szCs w:val="28"/>
        </w:rPr>
        <w:t xml:space="preserve"> </w:t>
      </w: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204C25" w:rsidRDefault="00204C25" w:rsidP="00DF58AB">
      <w:pPr>
        <w:jc w:val="both"/>
        <w:rPr>
          <w:i/>
          <w:iCs/>
          <w:sz w:val="28"/>
          <w:szCs w:val="28"/>
        </w:rPr>
      </w:pPr>
    </w:p>
    <w:p w:rsidR="00DF58AB" w:rsidRPr="004755C6" w:rsidRDefault="00DF58AB" w:rsidP="00DF58AB">
      <w:pPr>
        <w:jc w:val="both"/>
        <w:rPr>
          <w:rFonts w:eastAsia="Times New Roman"/>
          <w:i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Pr="00400C2D">
        <w:rPr>
          <w:b/>
          <w:i/>
          <w:iCs/>
          <w:sz w:val="28"/>
          <w:szCs w:val="28"/>
        </w:rPr>
        <w:t>Примечание:</w:t>
      </w:r>
      <w:r w:rsidRPr="00400C2D">
        <w:rPr>
          <w:i/>
          <w:iCs/>
          <w:sz w:val="28"/>
          <w:szCs w:val="28"/>
        </w:rPr>
        <w:t xml:space="preserve"> Печатные  издания, не вошедшие в данный перечень, требуемые сверх нормы или по дополнительным заявкам, могут быть приобретены в </w:t>
      </w:r>
      <w:r w:rsidRPr="00400C2D">
        <w:rPr>
          <w:i/>
          <w:sz w:val="28"/>
          <w:szCs w:val="28"/>
        </w:rPr>
        <w:t xml:space="preserve">пределах утвержденных </w:t>
      </w:r>
      <w:r w:rsidRPr="004755C6">
        <w:rPr>
          <w:i/>
          <w:iCs/>
          <w:sz w:val="28"/>
          <w:szCs w:val="28"/>
        </w:rPr>
        <w:t>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DF58AB" w:rsidRPr="00400C2D" w:rsidRDefault="00DF58AB" w:rsidP="00DF58AB">
      <w:pPr>
        <w:jc w:val="both"/>
        <w:rPr>
          <w:i/>
          <w:iCs/>
          <w:sz w:val="28"/>
          <w:szCs w:val="28"/>
        </w:rPr>
      </w:pPr>
    </w:p>
    <w:p w:rsidR="00DF58AB" w:rsidRDefault="00DF58AB" w:rsidP="00DF58AB">
      <w:pPr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F58AB" w:rsidRPr="00585E5A" w:rsidRDefault="00DF58AB" w:rsidP="00DF58AB">
      <w:pPr>
        <w:contextualSpacing/>
        <w:jc w:val="right"/>
        <w:rPr>
          <w:rFonts w:eastAsia="Times New Roman"/>
          <w:sz w:val="28"/>
          <w:szCs w:val="28"/>
        </w:rPr>
      </w:pPr>
      <w:r w:rsidRPr="00585E5A">
        <w:rPr>
          <w:rFonts w:eastAsia="Times New Roman"/>
          <w:sz w:val="28"/>
          <w:szCs w:val="28"/>
        </w:rPr>
        <w:t>Таблица 36.</w:t>
      </w:r>
    </w:p>
    <w:p w:rsidR="00DF58AB" w:rsidRPr="00585E5A" w:rsidRDefault="00DF58AB" w:rsidP="00DF58AB">
      <w:pPr>
        <w:jc w:val="center"/>
        <w:rPr>
          <w:rFonts w:eastAsia="Times New Roman"/>
          <w:bCs/>
          <w:spacing w:val="-1"/>
          <w:sz w:val="28"/>
          <w:szCs w:val="28"/>
        </w:rPr>
      </w:pPr>
    </w:p>
    <w:p w:rsidR="00DF58AB" w:rsidRPr="00585E5A" w:rsidRDefault="00DF58AB" w:rsidP="00DF58AB">
      <w:pPr>
        <w:jc w:val="center"/>
        <w:rPr>
          <w:rFonts w:eastAsia="Times New Roman"/>
          <w:bCs/>
          <w:spacing w:val="-1"/>
          <w:sz w:val="28"/>
          <w:szCs w:val="28"/>
        </w:rPr>
      </w:pPr>
      <w:r w:rsidRPr="00585E5A">
        <w:rPr>
          <w:rFonts w:eastAsia="Times New Roman"/>
          <w:bCs/>
          <w:spacing w:val="-1"/>
          <w:sz w:val="28"/>
          <w:szCs w:val="28"/>
        </w:rPr>
        <w:t>Затраты на оплату труда независимых экспертов</w:t>
      </w:r>
    </w:p>
    <w:p w:rsidR="00DF58AB" w:rsidRPr="001E5EA6" w:rsidRDefault="00DF58AB" w:rsidP="00DF58AB">
      <w:pPr>
        <w:rPr>
          <w:sz w:val="26"/>
          <w:szCs w:val="26"/>
        </w:rPr>
      </w:pPr>
    </w:p>
    <w:tbl>
      <w:tblPr>
        <w:tblW w:w="145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261"/>
        <w:gridCol w:w="3543"/>
        <w:gridCol w:w="2835"/>
        <w:gridCol w:w="3883"/>
      </w:tblGrid>
      <w:tr w:rsidR="00DF58AB" w:rsidRPr="001E5EA6" w:rsidTr="00D86071">
        <w:tc>
          <w:tcPr>
            <w:tcW w:w="992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5EA6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5EA6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1E5EA6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Наименование экспертиз</w:t>
            </w:r>
          </w:p>
        </w:tc>
        <w:tc>
          <w:tcPr>
            <w:tcW w:w="3543" w:type="dxa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Вид медицинской помощи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Количество экспертиз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Предельная цена</w:t>
            </w:r>
            <w:r w:rsidRPr="001E5EA6">
              <w:rPr>
                <w:rFonts w:eastAsia="Times New Roman"/>
                <w:sz w:val="28"/>
                <w:szCs w:val="28"/>
              </w:rPr>
              <w:t xml:space="preserve"> за ед.,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E5EA6">
              <w:rPr>
                <w:rFonts w:eastAsia="Times New Roman"/>
                <w:sz w:val="28"/>
                <w:szCs w:val="28"/>
              </w:rPr>
              <w:t>руб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F58AB" w:rsidRPr="001E5EA6" w:rsidTr="00D86071">
        <w:tc>
          <w:tcPr>
            <w:tcW w:w="992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E5EA6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Медико-экономическая экспертиза</w:t>
            </w:r>
          </w:p>
        </w:tc>
        <w:tc>
          <w:tcPr>
            <w:tcW w:w="3543" w:type="dxa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Амбулаторно-поликлиническая помощь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  <w:r w:rsidRPr="001E5EA6">
              <w:rPr>
                <w:rFonts w:eastAsia="Times New Roman"/>
                <w:sz w:val="28"/>
                <w:szCs w:val="28"/>
              </w:rPr>
              <w:t>Норма проведения в соответствии с приказом ФОМС от 01.12.2010 №230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</w:t>
            </w:r>
          </w:p>
        </w:tc>
        <w:tc>
          <w:tcPr>
            <w:tcW w:w="3883" w:type="dxa"/>
            <w:vMerge w:val="restart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514A9">
              <w:rPr>
                <w:sz w:val="28"/>
                <w:szCs w:val="28"/>
              </w:rPr>
              <w:t>ассчитывается в соответствии с частью</w:t>
            </w:r>
            <w:r w:rsidRPr="001514A9">
              <w:rPr>
                <w:sz w:val="28"/>
                <w:szCs w:val="22"/>
              </w:rPr>
              <w:t xml:space="preserve"> 12 статьи 22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 на основании Приложения 5 к Методическим указаниям Федерального фонда обязательного медицинского страхования (письмо ФФОМС от 17.02.2011 № 822/30-5/)</w:t>
            </w:r>
          </w:p>
        </w:tc>
      </w:tr>
      <w:tr w:rsidR="00DF58AB" w:rsidRPr="001E5EA6" w:rsidTr="00D86071">
        <w:trPr>
          <w:trHeight w:val="642"/>
        </w:trPr>
        <w:tc>
          <w:tcPr>
            <w:tcW w:w="992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E5EA6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Медико-экономическая экспертиза</w:t>
            </w:r>
          </w:p>
        </w:tc>
        <w:tc>
          <w:tcPr>
            <w:tcW w:w="3543" w:type="dxa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Стационарная помощь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F58AB" w:rsidRPr="001E5EA6" w:rsidTr="00D86071">
        <w:trPr>
          <w:trHeight w:val="695"/>
        </w:trPr>
        <w:tc>
          <w:tcPr>
            <w:tcW w:w="992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E5EA6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Медико-экономическая экспертиза</w:t>
            </w:r>
          </w:p>
        </w:tc>
        <w:tc>
          <w:tcPr>
            <w:tcW w:w="3543" w:type="dxa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Помощь, оказанная в дневном стационаре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F58AB" w:rsidRPr="001E5EA6" w:rsidTr="00D86071">
        <w:trPr>
          <w:trHeight w:val="563"/>
        </w:trPr>
        <w:tc>
          <w:tcPr>
            <w:tcW w:w="992" w:type="dxa"/>
            <w:shd w:val="clear" w:color="auto" w:fill="auto"/>
            <w:vAlign w:val="center"/>
          </w:tcPr>
          <w:p w:rsidR="00DF58AB" w:rsidRPr="00012C92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C9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928AD" w:rsidRDefault="00DF58AB" w:rsidP="00DF58AB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8"/>
                <w:szCs w:val="28"/>
              </w:rPr>
            </w:pPr>
            <w:r w:rsidRPr="00012C92">
              <w:rPr>
                <w:rFonts w:eastAsia="Times New Roman"/>
                <w:sz w:val="28"/>
                <w:szCs w:val="28"/>
              </w:rPr>
              <w:t>Медико-экономическая экспертиза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F58AB" w:rsidRPr="00012C92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C92">
              <w:rPr>
                <w:rFonts w:eastAsia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F58AB" w:rsidRPr="001E5EA6" w:rsidTr="00D86071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E5EA6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Экспертиза качества медицинской помощи</w:t>
            </w:r>
          </w:p>
        </w:tc>
        <w:tc>
          <w:tcPr>
            <w:tcW w:w="3543" w:type="dxa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Амбулаторно-поликлиническая помощь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F58AB" w:rsidRPr="001E5EA6" w:rsidTr="00D86071">
        <w:tc>
          <w:tcPr>
            <w:tcW w:w="992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E5EA6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Экспертиза качества медицинской помощи</w:t>
            </w:r>
          </w:p>
        </w:tc>
        <w:tc>
          <w:tcPr>
            <w:tcW w:w="3543" w:type="dxa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Стационарная помощь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F58AB" w:rsidRPr="001E5EA6" w:rsidTr="00D86071">
        <w:tc>
          <w:tcPr>
            <w:tcW w:w="992" w:type="dxa"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1E5EA6" w:rsidRDefault="00DF58AB" w:rsidP="00D86071">
            <w:pPr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Экспертиза качества медицинской помощи</w:t>
            </w:r>
          </w:p>
        </w:tc>
        <w:tc>
          <w:tcPr>
            <w:tcW w:w="3543" w:type="dxa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E5EA6">
              <w:rPr>
                <w:rFonts w:eastAsia="Times New Roman"/>
                <w:sz w:val="28"/>
                <w:szCs w:val="28"/>
              </w:rPr>
              <w:t>Помощь, оказанная в дневном стационаре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F58AB" w:rsidRPr="001E5EA6" w:rsidTr="00D86071">
        <w:tc>
          <w:tcPr>
            <w:tcW w:w="992" w:type="dxa"/>
            <w:shd w:val="clear" w:color="auto" w:fill="auto"/>
            <w:vAlign w:val="center"/>
          </w:tcPr>
          <w:p w:rsidR="00DF58AB" w:rsidRPr="00012C92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C92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8AB" w:rsidRPr="00012C92" w:rsidRDefault="00DF58AB" w:rsidP="00DF58AB">
            <w:pPr>
              <w:rPr>
                <w:rFonts w:eastAsia="Times New Roman"/>
                <w:sz w:val="28"/>
                <w:szCs w:val="28"/>
              </w:rPr>
            </w:pPr>
            <w:r w:rsidRPr="00012C92">
              <w:rPr>
                <w:rFonts w:eastAsia="Times New Roman"/>
                <w:sz w:val="28"/>
                <w:szCs w:val="28"/>
              </w:rPr>
              <w:t>Экспертиза качества медицинской помощи</w:t>
            </w:r>
          </w:p>
        </w:tc>
        <w:tc>
          <w:tcPr>
            <w:tcW w:w="3543" w:type="dxa"/>
            <w:vAlign w:val="center"/>
          </w:tcPr>
          <w:p w:rsidR="00DF58AB" w:rsidRPr="00012C92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C92">
              <w:rPr>
                <w:rFonts w:eastAsia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</w:pPr>
          </w:p>
        </w:tc>
        <w:tc>
          <w:tcPr>
            <w:tcW w:w="3883" w:type="dxa"/>
            <w:vMerge/>
            <w:shd w:val="clear" w:color="auto" w:fill="auto"/>
            <w:vAlign w:val="center"/>
          </w:tcPr>
          <w:p w:rsidR="00DF58AB" w:rsidRPr="001E5EA6" w:rsidRDefault="00DF58AB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F58AB" w:rsidRDefault="00DF58AB" w:rsidP="00DF58AB">
      <w:pPr>
        <w:pStyle w:val="ConsPlusNormal"/>
        <w:ind w:firstLine="540"/>
        <w:jc w:val="both"/>
        <w:rPr>
          <w:color w:val="FF0000"/>
        </w:rPr>
      </w:pPr>
    </w:p>
    <w:p w:rsidR="00DF58AB" w:rsidRDefault="00DF58AB" w:rsidP="00DF58AB">
      <w:pPr>
        <w:pStyle w:val="ConsPlusNormal"/>
        <w:ind w:firstLine="540"/>
        <w:jc w:val="both"/>
        <w:rPr>
          <w:color w:val="FF0000"/>
        </w:rPr>
      </w:pPr>
    </w:p>
    <w:p w:rsidR="00DF58AB" w:rsidRDefault="00DF58AB" w:rsidP="00DF58AB">
      <w:pPr>
        <w:pStyle w:val="ConsPlusNormal"/>
        <w:ind w:firstLine="540"/>
        <w:jc w:val="both"/>
        <w:rPr>
          <w:color w:val="FF0000"/>
        </w:rPr>
      </w:pPr>
    </w:p>
    <w:p w:rsidR="00DF58AB" w:rsidRDefault="00DF58AB" w:rsidP="00DF58AB">
      <w:pPr>
        <w:pStyle w:val="ConsPlusNormal"/>
        <w:ind w:firstLine="540"/>
        <w:jc w:val="both"/>
        <w:rPr>
          <w:color w:val="FF0000"/>
        </w:rPr>
      </w:pPr>
    </w:p>
    <w:p w:rsidR="009B25D0" w:rsidRPr="001E37BA" w:rsidRDefault="00DF58AB" w:rsidP="009B25D0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9B25D0" w:rsidRPr="001E37BA">
        <w:rPr>
          <w:rFonts w:eastAsia="Times New Roman"/>
          <w:sz w:val="28"/>
          <w:szCs w:val="28"/>
        </w:rPr>
        <w:t xml:space="preserve">Таблица </w:t>
      </w:r>
      <w:r w:rsidR="009B25D0">
        <w:rPr>
          <w:rFonts w:eastAsia="Times New Roman"/>
          <w:sz w:val="28"/>
          <w:szCs w:val="28"/>
        </w:rPr>
        <w:t>37</w:t>
      </w:r>
      <w:r w:rsidR="009B25D0" w:rsidRPr="001E37BA">
        <w:rPr>
          <w:rFonts w:eastAsia="Times New Roman"/>
          <w:sz w:val="28"/>
          <w:szCs w:val="28"/>
        </w:rPr>
        <w:t>.</w:t>
      </w:r>
    </w:p>
    <w:p w:rsidR="009B25D0" w:rsidRDefault="009B25D0" w:rsidP="009B25D0">
      <w:pPr>
        <w:jc w:val="center"/>
        <w:rPr>
          <w:sz w:val="28"/>
          <w:szCs w:val="28"/>
        </w:rPr>
      </w:pPr>
    </w:p>
    <w:p w:rsidR="009B25D0" w:rsidRDefault="009B25D0" w:rsidP="009B25D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F42B0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AF42B0">
        <w:rPr>
          <w:sz w:val="28"/>
          <w:szCs w:val="28"/>
        </w:rPr>
        <w:t xml:space="preserve"> на проведение </w:t>
      </w:r>
      <w:proofErr w:type="spellStart"/>
      <w:r w:rsidRPr="00AF42B0">
        <w:rPr>
          <w:sz w:val="28"/>
          <w:szCs w:val="28"/>
        </w:rPr>
        <w:t>предрейсового</w:t>
      </w:r>
      <w:proofErr w:type="spellEnd"/>
      <w:r w:rsidRPr="00AF42B0">
        <w:rPr>
          <w:sz w:val="28"/>
          <w:szCs w:val="28"/>
        </w:rPr>
        <w:t xml:space="preserve">, </w:t>
      </w:r>
      <w:proofErr w:type="spellStart"/>
      <w:r w:rsidRPr="00AF42B0"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</w:t>
      </w:r>
    </w:p>
    <w:p w:rsidR="009B25D0" w:rsidRPr="00AF42B0" w:rsidRDefault="009B25D0" w:rsidP="009B25D0">
      <w:pPr>
        <w:jc w:val="center"/>
        <w:rPr>
          <w:sz w:val="28"/>
          <w:szCs w:val="28"/>
        </w:rPr>
      </w:pPr>
      <w:r w:rsidRPr="00AF42B0">
        <w:rPr>
          <w:sz w:val="28"/>
          <w:szCs w:val="28"/>
        </w:rPr>
        <w:t>медицинского осмотра водителей автотранспортных средств</w:t>
      </w:r>
    </w:p>
    <w:p w:rsidR="009B25D0" w:rsidRPr="00AF42B0" w:rsidRDefault="009B25D0" w:rsidP="009B25D0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820"/>
        <w:gridCol w:w="2426"/>
        <w:gridCol w:w="1826"/>
        <w:gridCol w:w="2127"/>
        <w:gridCol w:w="2175"/>
      </w:tblGrid>
      <w:tr w:rsidR="009B25D0" w:rsidRPr="00AF42B0" w:rsidTr="00564391">
        <w:tc>
          <w:tcPr>
            <w:tcW w:w="992" w:type="dxa"/>
            <w:vAlign w:val="center"/>
          </w:tcPr>
          <w:p w:rsidR="009B25D0" w:rsidRPr="00AF42B0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B25D0" w:rsidRPr="00AF42B0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F42B0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25D0" w:rsidRPr="00AF42B0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F42B0">
              <w:rPr>
                <w:rFonts w:eastAsia="Times New Roman"/>
                <w:bCs/>
                <w:sz w:val="28"/>
                <w:szCs w:val="28"/>
              </w:rPr>
              <w:t>Количество водителей автотранспортных средств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B25D0" w:rsidRPr="00AF42B0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F42B0">
              <w:rPr>
                <w:rFonts w:eastAsia="Times New Roman"/>
                <w:bCs/>
                <w:sz w:val="28"/>
                <w:szCs w:val="28"/>
              </w:rPr>
              <w:t>Количество осмотров в год</w:t>
            </w:r>
          </w:p>
        </w:tc>
        <w:tc>
          <w:tcPr>
            <w:tcW w:w="2127" w:type="dxa"/>
            <w:vAlign w:val="center"/>
          </w:tcPr>
          <w:p w:rsidR="009B25D0" w:rsidRPr="00AF42B0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Ц</w:t>
            </w:r>
            <w:r w:rsidRPr="00AF42B0">
              <w:rPr>
                <w:rFonts w:eastAsia="Times New Roman"/>
                <w:bCs/>
                <w:sz w:val="28"/>
                <w:szCs w:val="28"/>
              </w:rPr>
              <w:t>ена за 1 осмотр, руб.</w:t>
            </w:r>
          </w:p>
        </w:tc>
        <w:tc>
          <w:tcPr>
            <w:tcW w:w="2175" w:type="dxa"/>
            <w:vAlign w:val="center"/>
          </w:tcPr>
          <w:p w:rsidR="009B25D0" w:rsidRPr="00397461" w:rsidRDefault="009B25D0" w:rsidP="00564391">
            <w:pPr>
              <w:jc w:val="center"/>
              <w:rPr>
                <w:bCs/>
                <w:sz w:val="28"/>
                <w:szCs w:val="28"/>
              </w:rPr>
            </w:pPr>
            <w:r w:rsidRPr="00397461">
              <w:rPr>
                <w:rFonts w:eastAsia="Times New Roman"/>
                <w:bCs/>
                <w:sz w:val="28"/>
                <w:szCs w:val="28"/>
              </w:rPr>
              <w:t>Предельная сумма в год,  руб.</w:t>
            </w:r>
          </w:p>
        </w:tc>
      </w:tr>
      <w:tr w:rsidR="009B25D0" w:rsidRPr="00343454" w:rsidTr="00564391">
        <w:trPr>
          <w:trHeight w:val="376"/>
        </w:trPr>
        <w:tc>
          <w:tcPr>
            <w:tcW w:w="992" w:type="dxa"/>
            <w:vAlign w:val="center"/>
          </w:tcPr>
          <w:p w:rsidR="009B25D0" w:rsidRPr="00343454" w:rsidRDefault="009B25D0" w:rsidP="00564391">
            <w:pPr>
              <w:jc w:val="center"/>
              <w:rPr>
                <w:sz w:val="28"/>
                <w:szCs w:val="28"/>
              </w:rPr>
            </w:pPr>
            <w:r w:rsidRPr="00343454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B25D0" w:rsidRPr="00343454" w:rsidRDefault="009B25D0" w:rsidP="00564391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343454">
              <w:rPr>
                <w:sz w:val="28"/>
                <w:szCs w:val="28"/>
              </w:rPr>
              <w:t>Предрейсовый</w:t>
            </w:r>
            <w:proofErr w:type="spellEnd"/>
            <w:r w:rsidRPr="00343454">
              <w:rPr>
                <w:sz w:val="28"/>
                <w:szCs w:val="28"/>
              </w:rPr>
              <w:t xml:space="preserve"> медицинский осмотр водителей автотранспортных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25D0" w:rsidRPr="00343454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B25D0" w:rsidRPr="00343454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247</w:t>
            </w:r>
          </w:p>
        </w:tc>
        <w:tc>
          <w:tcPr>
            <w:tcW w:w="2127" w:type="dxa"/>
            <w:vAlign w:val="center"/>
          </w:tcPr>
          <w:p w:rsidR="009B25D0" w:rsidRPr="00343454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150,00</w:t>
            </w:r>
          </w:p>
        </w:tc>
        <w:tc>
          <w:tcPr>
            <w:tcW w:w="2175" w:type="dxa"/>
            <w:vMerge w:val="restart"/>
            <w:vAlign w:val="center"/>
          </w:tcPr>
          <w:p w:rsidR="009B25D0" w:rsidRPr="00343454" w:rsidRDefault="00F70DC7" w:rsidP="00F70DC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370500</w:t>
            </w:r>
            <w:r w:rsidR="009B25D0" w:rsidRPr="00343454">
              <w:rPr>
                <w:rFonts w:eastAsia="Times New Roman"/>
                <w:bCs/>
                <w:sz w:val="28"/>
                <w:szCs w:val="28"/>
              </w:rPr>
              <w:t>,00</w:t>
            </w:r>
          </w:p>
        </w:tc>
      </w:tr>
      <w:tr w:rsidR="009B25D0" w:rsidRPr="00343454" w:rsidTr="00564391">
        <w:trPr>
          <w:trHeight w:val="376"/>
        </w:trPr>
        <w:tc>
          <w:tcPr>
            <w:tcW w:w="992" w:type="dxa"/>
            <w:vAlign w:val="center"/>
          </w:tcPr>
          <w:p w:rsidR="009B25D0" w:rsidRPr="00343454" w:rsidRDefault="009B25D0" w:rsidP="00564391">
            <w:pPr>
              <w:jc w:val="center"/>
              <w:rPr>
                <w:sz w:val="28"/>
                <w:szCs w:val="28"/>
              </w:rPr>
            </w:pPr>
            <w:r w:rsidRPr="00343454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B25D0" w:rsidRPr="00343454" w:rsidRDefault="009B25D0" w:rsidP="00564391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343454">
              <w:rPr>
                <w:sz w:val="28"/>
                <w:szCs w:val="28"/>
              </w:rPr>
              <w:t>Послерейсовый</w:t>
            </w:r>
            <w:proofErr w:type="spellEnd"/>
            <w:r w:rsidRPr="00343454">
              <w:rPr>
                <w:sz w:val="28"/>
                <w:szCs w:val="28"/>
              </w:rPr>
              <w:t xml:space="preserve"> медицинский осмотр водителей автотранспортных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25D0" w:rsidRPr="00343454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B25D0" w:rsidRPr="00343454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247</w:t>
            </w:r>
          </w:p>
        </w:tc>
        <w:tc>
          <w:tcPr>
            <w:tcW w:w="2127" w:type="dxa"/>
            <w:vAlign w:val="center"/>
          </w:tcPr>
          <w:p w:rsidR="009B25D0" w:rsidRPr="00343454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150,00</w:t>
            </w:r>
          </w:p>
        </w:tc>
        <w:tc>
          <w:tcPr>
            <w:tcW w:w="2175" w:type="dxa"/>
            <w:vMerge/>
            <w:vAlign w:val="center"/>
          </w:tcPr>
          <w:p w:rsidR="009B25D0" w:rsidRPr="00343454" w:rsidRDefault="009B25D0" w:rsidP="0056439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9B25D0" w:rsidRDefault="009B25D0" w:rsidP="009B25D0">
      <w:pPr>
        <w:rPr>
          <w:sz w:val="28"/>
          <w:szCs w:val="28"/>
        </w:rPr>
      </w:pPr>
    </w:p>
    <w:p w:rsidR="00343454" w:rsidRDefault="00343454" w:rsidP="0084060A">
      <w:pPr>
        <w:contextualSpacing/>
        <w:jc w:val="right"/>
        <w:rPr>
          <w:rFonts w:eastAsia="Times New Roman"/>
          <w:sz w:val="28"/>
          <w:szCs w:val="28"/>
        </w:rPr>
      </w:pPr>
    </w:p>
    <w:p w:rsidR="0084060A" w:rsidRPr="001E37BA" w:rsidRDefault="0084060A" w:rsidP="0084060A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38</w:t>
      </w:r>
      <w:r w:rsidRPr="001E37BA">
        <w:rPr>
          <w:rFonts w:eastAsia="Times New Roman"/>
          <w:sz w:val="28"/>
          <w:szCs w:val="28"/>
        </w:rPr>
        <w:t>.</w:t>
      </w:r>
    </w:p>
    <w:p w:rsidR="0084060A" w:rsidRDefault="0084060A" w:rsidP="0084060A">
      <w:pPr>
        <w:jc w:val="center"/>
        <w:rPr>
          <w:sz w:val="28"/>
          <w:szCs w:val="28"/>
        </w:rPr>
      </w:pPr>
    </w:p>
    <w:p w:rsidR="0084060A" w:rsidRPr="00421027" w:rsidRDefault="0084060A" w:rsidP="0084060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21027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421027">
        <w:rPr>
          <w:sz w:val="28"/>
          <w:szCs w:val="28"/>
        </w:rPr>
        <w:t xml:space="preserve"> на проведение обязательного медицинского осмотра </w:t>
      </w:r>
    </w:p>
    <w:p w:rsidR="0084060A" w:rsidRPr="00421027" w:rsidRDefault="0084060A" w:rsidP="0084060A">
      <w:pPr>
        <w:jc w:val="center"/>
        <w:rPr>
          <w:sz w:val="28"/>
          <w:szCs w:val="28"/>
        </w:rPr>
      </w:pPr>
    </w:p>
    <w:tbl>
      <w:tblPr>
        <w:tblW w:w="141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  <w:gridCol w:w="3111"/>
      </w:tblGrid>
      <w:tr w:rsidR="0084060A" w:rsidRPr="00421027" w:rsidTr="00D86071">
        <w:trPr>
          <w:trHeight w:val="597"/>
        </w:trPr>
        <w:tc>
          <w:tcPr>
            <w:tcW w:w="11057" w:type="dxa"/>
            <w:shd w:val="clear" w:color="auto" w:fill="auto"/>
          </w:tcPr>
          <w:p w:rsidR="0084060A" w:rsidRPr="00421027" w:rsidRDefault="0084060A" w:rsidP="00D86071">
            <w:pPr>
              <w:pStyle w:val="1"/>
              <w:shd w:val="clear" w:color="auto" w:fill="FFFFFF"/>
              <w:spacing w:before="0" w:after="144" w:line="186" w:lineRule="atLeast"/>
              <w:jc w:val="center"/>
              <w:rPr>
                <w:bCs w:val="0"/>
                <w:sz w:val="28"/>
                <w:szCs w:val="28"/>
              </w:rPr>
            </w:pPr>
            <w:proofErr w:type="gramStart"/>
            <w:r w:rsidRPr="0042102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Количество работников, подлежащим медицинскому осмотру в соответствии с п</w:t>
            </w:r>
            <w:r w:rsidRPr="00421027">
              <w:rPr>
                <w:rFonts w:ascii="Times New Roman" w:hAnsi="Times New Roman"/>
                <w:b w:val="0"/>
                <w:sz w:val="28"/>
                <w:szCs w:val="28"/>
              </w:rPr>
              <w:t xml:space="preserve">риказом </w:t>
            </w:r>
            <w:proofErr w:type="spellStart"/>
            <w:r w:rsidRPr="00421027">
              <w:rPr>
                <w:rFonts w:ascii="Times New Roman" w:hAnsi="Times New Roman"/>
                <w:b w:val="0"/>
                <w:sz w:val="28"/>
                <w:szCs w:val="28"/>
              </w:rPr>
              <w:t>Минздравсоцразвития</w:t>
            </w:r>
            <w:proofErr w:type="spellEnd"/>
            <w:r w:rsidRPr="00421027">
              <w:rPr>
                <w:rFonts w:ascii="Times New Roman" w:hAnsi="Times New Roman"/>
                <w:b w:val="0"/>
                <w:sz w:val="28"/>
                <w:szCs w:val="28"/>
              </w:rPr>
              <w:t xml:space="preserve"> России от 12.04.2011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Pr="00421027">
              <w:rPr>
                <w:rFonts w:ascii="Times New Roman" w:hAnsi="Times New Roman"/>
                <w:b w:val="0"/>
                <w:sz w:val="28"/>
                <w:szCs w:val="28"/>
              </w:rPr>
              <w:t xml:space="preserve"> 302н (ред. от 05.12.2014)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421027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      </w:r>
            <w:proofErr w:type="gramEnd"/>
            <w:r w:rsidRPr="00421027">
              <w:rPr>
                <w:rFonts w:ascii="Times New Roman" w:hAnsi="Times New Roman"/>
                <w:b w:val="0"/>
                <w:sz w:val="28"/>
                <w:szCs w:val="28"/>
              </w:rPr>
              <w:t xml:space="preserve"> (или) опасными условиями труда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11" w:type="dxa"/>
          </w:tcPr>
          <w:p w:rsidR="0084060A" w:rsidRPr="00421027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21027">
              <w:rPr>
                <w:rFonts w:eastAsia="Times New Roman"/>
                <w:bCs/>
                <w:sz w:val="28"/>
                <w:szCs w:val="28"/>
              </w:rPr>
              <w:t>Предельная цена за осмотр 1 работника, руб.</w:t>
            </w:r>
          </w:p>
        </w:tc>
      </w:tr>
      <w:tr w:rsidR="0084060A" w:rsidRPr="00343454" w:rsidTr="0084060A">
        <w:trPr>
          <w:trHeight w:val="217"/>
        </w:trPr>
        <w:tc>
          <w:tcPr>
            <w:tcW w:w="11057" w:type="dxa"/>
            <w:shd w:val="clear" w:color="auto" w:fill="auto"/>
          </w:tcPr>
          <w:p w:rsidR="0084060A" w:rsidRPr="00343454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111" w:type="dxa"/>
          </w:tcPr>
          <w:p w:rsidR="0084060A" w:rsidRPr="00343454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43454">
              <w:rPr>
                <w:rFonts w:eastAsia="Times New Roman"/>
                <w:bCs/>
                <w:sz w:val="28"/>
                <w:szCs w:val="28"/>
              </w:rPr>
              <w:t>5000,00</w:t>
            </w:r>
          </w:p>
        </w:tc>
      </w:tr>
    </w:tbl>
    <w:p w:rsidR="00343454" w:rsidRDefault="00343454" w:rsidP="00343454">
      <w:pPr>
        <w:jc w:val="both"/>
        <w:rPr>
          <w:b/>
          <w:i/>
          <w:iCs/>
          <w:sz w:val="28"/>
          <w:szCs w:val="28"/>
        </w:rPr>
      </w:pPr>
    </w:p>
    <w:p w:rsidR="00343454" w:rsidRPr="004755C6" w:rsidRDefault="00343454" w:rsidP="00343454">
      <w:pPr>
        <w:jc w:val="both"/>
        <w:rPr>
          <w:rFonts w:eastAsia="Times New Roman"/>
          <w:i/>
          <w:sz w:val="28"/>
          <w:szCs w:val="28"/>
        </w:rPr>
      </w:pPr>
      <w:r w:rsidRPr="00FE6000">
        <w:rPr>
          <w:b/>
          <w:i/>
          <w:iCs/>
          <w:sz w:val="28"/>
          <w:szCs w:val="28"/>
        </w:rPr>
        <w:t xml:space="preserve">*Примечание: </w:t>
      </w:r>
      <w:r w:rsidRPr="00FE6000">
        <w:rPr>
          <w:i/>
          <w:sz w:val="28"/>
          <w:szCs w:val="28"/>
        </w:rPr>
        <w:t xml:space="preserve">В случае изменения штатного расписания количество </w:t>
      </w:r>
      <w:r>
        <w:rPr>
          <w:i/>
          <w:sz w:val="28"/>
          <w:szCs w:val="28"/>
        </w:rPr>
        <w:t>работников, подлежащих медицинскому осмотру,</w:t>
      </w:r>
      <w:r w:rsidRPr="00FE6000">
        <w:rPr>
          <w:rStyle w:val="17"/>
          <w:b w:val="0"/>
          <w:i/>
          <w:sz w:val="28"/>
          <w:szCs w:val="28"/>
        </w:rPr>
        <w:t xml:space="preserve"> может</w:t>
      </w:r>
      <w:r w:rsidRPr="00FE6000">
        <w:rPr>
          <w:i/>
          <w:sz w:val="28"/>
          <w:szCs w:val="28"/>
        </w:rPr>
        <w:t xml:space="preserve"> быть изменено,</w:t>
      </w:r>
      <w:r w:rsidRPr="00FE6000">
        <w:rPr>
          <w:i/>
          <w:iCs/>
          <w:sz w:val="28"/>
          <w:szCs w:val="28"/>
        </w:rPr>
        <w:t xml:space="preserve"> при этом оплата вышеуказанных услуг будет осуществляться в пределах утвержденных Законом о бюджете ТФОМС Калужской области расходов на обеспечение своих 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84060A" w:rsidRPr="00C031CC" w:rsidRDefault="0084060A" w:rsidP="0084060A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39</w:t>
      </w:r>
      <w:r w:rsidRPr="00C031CC">
        <w:rPr>
          <w:rFonts w:eastAsia="Times New Roman"/>
          <w:sz w:val="28"/>
          <w:szCs w:val="28"/>
        </w:rPr>
        <w:t>.</w:t>
      </w:r>
    </w:p>
    <w:p w:rsidR="0084060A" w:rsidRPr="00C031CC" w:rsidRDefault="0084060A" w:rsidP="0084060A">
      <w:pPr>
        <w:jc w:val="center"/>
        <w:rPr>
          <w:rFonts w:eastAsia="Times New Roman"/>
          <w:sz w:val="28"/>
          <w:szCs w:val="28"/>
        </w:rPr>
      </w:pPr>
      <w:r w:rsidRPr="00C031CC">
        <w:rPr>
          <w:rFonts w:eastAsia="Times New Roman"/>
          <w:sz w:val="28"/>
          <w:szCs w:val="28"/>
        </w:rPr>
        <w:t>Затраты</w:t>
      </w:r>
      <w:r w:rsidRPr="00C031CC">
        <w:rPr>
          <w:sz w:val="28"/>
          <w:szCs w:val="28"/>
        </w:rPr>
        <w:t xml:space="preserve"> на оплату услуг вневедомственной охраны</w:t>
      </w:r>
    </w:p>
    <w:p w:rsidR="0084060A" w:rsidRPr="00C031CC" w:rsidRDefault="0084060A" w:rsidP="0084060A">
      <w:pPr>
        <w:jc w:val="center"/>
        <w:rPr>
          <w:rFonts w:eastAsia="Times New Roman"/>
          <w:sz w:val="28"/>
          <w:szCs w:val="28"/>
        </w:rPr>
      </w:pPr>
    </w:p>
    <w:tbl>
      <w:tblPr>
        <w:tblW w:w="14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3827"/>
        <w:gridCol w:w="3999"/>
      </w:tblGrid>
      <w:tr w:rsidR="0084060A" w:rsidRPr="00C031CC" w:rsidTr="00D86071">
        <w:trPr>
          <w:trHeight w:val="486"/>
        </w:trPr>
        <w:tc>
          <w:tcPr>
            <w:tcW w:w="6379" w:type="dxa"/>
            <w:shd w:val="clear" w:color="auto" w:fill="auto"/>
            <w:vAlign w:val="center"/>
          </w:tcPr>
          <w:p w:rsidR="0084060A" w:rsidRPr="00C031CC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31CC">
              <w:rPr>
                <w:rFonts w:eastAsia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060A" w:rsidRPr="00C031CC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31CC">
              <w:rPr>
                <w:rFonts w:eastAsia="Times New Roman"/>
                <w:bCs/>
                <w:sz w:val="28"/>
                <w:szCs w:val="28"/>
              </w:rPr>
              <w:t>Периодичность, месяц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84060A" w:rsidRPr="00C031CC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31CC">
              <w:rPr>
                <w:rFonts w:eastAsia="Times New Roman"/>
                <w:bCs/>
                <w:sz w:val="28"/>
                <w:szCs w:val="28"/>
              </w:rPr>
              <w:t>Предельная сумма в год, руб.</w:t>
            </w:r>
          </w:p>
        </w:tc>
      </w:tr>
      <w:tr w:rsidR="0084060A" w:rsidRPr="00C031CC" w:rsidTr="00D86071">
        <w:trPr>
          <w:trHeight w:val="1116"/>
        </w:trPr>
        <w:tc>
          <w:tcPr>
            <w:tcW w:w="6379" w:type="dxa"/>
            <w:shd w:val="clear" w:color="auto" w:fill="auto"/>
            <w:vAlign w:val="center"/>
          </w:tcPr>
          <w:p w:rsidR="0084060A" w:rsidRPr="00C031CC" w:rsidRDefault="0084060A" w:rsidP="00D86071">
            <w:pPr>
              <w:ind w:right="-6"/>
              <w:rPr>
                <w:sz w:val="28"/>
                <w:szCs w:val="28"/>
              </w:rPr>
            </w:pPr>
            <w:r w:rsidRPr="00C031CC">
              <w:rPr>
                <w:sz w:val="28"/>
                <w:szCs w:val="28"/>
              </w:rPr>
              <w:t>Оказание услуг по охране объектов</w:t>
            </w:r>
          </w:p>
          <w:p w:rsidR="0084060A" w:rsidRPr="00C031CC" w:rsidRDefault="0084060A" w:rsidP="00D86071">
            <w:pPr>
              <w:tabs>
                <w:tab w:val="left" w:pos="1134"/>
              </w:tabs>
              <w:rPr>
                <w:rFonts w:eastAsia="Times New Roman"/>
                <w:bCs/>
                <w:sz w:val="28"/>
                <w:szCs w:val="28"/>
              </w:rPr>
            </w:pPr>
            <w:r w:rsidRPr="00C031CC">
              <w:rPr>
                <w:sz w:val="28"/>
                <w:szCs w:val="28"/>
              </w:rPr>
              <w:t>(Услуги круглосуточной охраны здания ТФОМС Калужской области и прилегающей территории)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060A" w:rsidRPr="00C031CC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31CC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84060A" w:rsidRPr="00C031CC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84060A" w:rsidRPr="00C031CC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31CC">
              <w:rPr>
                <w:rFonts w:eastAsia="Times New Roman"/>
                <w:bCs/>
                <w:sz w:val="28"/>
                <w:szCs w:val="28"/>
              </w:rPr>
              <w:t>1000000,00</w:t>
            </w:r>
          </w:p>
          <w:p w:rsidR="0084060A" w:rsidRPr="00C031CC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84060A" w:rsidRPr="00C031CC" w:rsidRDefault="0084060A" w:rsidP="0084060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13C41" w:rsidRDefault="00A13C41" w:rsidP="009B25D0">
      <w:pPr>
        <w:jc w:val="right"/>
        <w:rPr>
          <w:rFonts w:eastAsia="Times New Roman"/>
          <w:sz w:val="28"/>
          <w:szCs w:val="28"/>
        </w:rPr>
      </w:pPr>
    </w:p>
    <w:p w:rsidR="009109C7" w:rsidRPr="001E37BA" w:rsidRDefault="009109C7" w:rsidP="009B25D0">
      <w:pPr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4</w:t>
      </w:r>
      <w:r w:rsidR="0084060A">
        <w:rPr>
          <w:rFonts w:eastAsia="Times New Roman"/>
          <w:sz w:val="28"/>
          <w:szCs w:val="28"/>
        </w:rPr>
        <w:t>0</w:t>
      </w:r>
      <w:r w:rsidRPr="001E37BA">
        <w:rPr>
          <w:rFonts w:eastAsia="Times New Roman"/>
          <w:sz w:val="28"/>
          <w:szCs w:val="28"/>
        </w:rPr>
        <w:t>.</w:t>
      </w:r>
    </w:p>
    <w:p w:rsidR="009109C7" w:rsidRPr="001E5EA6" w:rsidRDefault="009109C7" w:rsidP="009109C7"/>
    <w:p w:rsidR="009109C7" w:rsidRDefault="009109C7" w:rsidP="009109C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60092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D60092">
        <w:rPr>
          <w:sz w:val="28"/>
          <w:szCs w:val="28"/>
        </w:rPr>
        <w:t xml:space="preserve"> на приобретение полисов обязательного страхования гражданской </w:t>
      </w:r>
    </w:p>
    <w:p w:rsidR="009109C7" w:rsidRPr="00D60092" w:rsidRDefault="009109C7" w:rsidP="009109C7">
      <w:pPr>
        <w:jc w:val="center"/>
        <w:rPr>
          <w:sz w:val="28"/>
          <w:szCs w:val="28"/>
        </w:rPr>
      </w:pPr>
      <w:r w:rsidRPr="00D60092">
        <w:rPr>
          <w:sz w:val="28"/>
          <w:szCs w:val="28"/>
        </w:rPr>
        <w:t>ответственности владельцев автотранспортных средств</w:t>
      </w:r>
    </w:p>
    <w:p w:rsidR="009109C7" w:rsidRPr="00D60092" w:rsidRDefault="009109C7" w:rsidP="009109C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5"/>
        <w:gridCol w:w="6505"/>
      </w:tblGrid>
      <w:tr w:rsidR="0054744C" w:rsidRPr="00D60092" w:rsidTr="0054744C">
        <w:trPr>
          <w:trHeight w:val="520"/>
        </w:trPr>
        <w:tc>
          <w:tcPr>
            <w:tcW w:w="2846" w:type="pct"/>
            <w:shd w:val="clear" w:color="auto" w:fill="auto"/>
            <w:vAlign w:val="center"/>
          </w:tcPr>
          <w:p w:rsidR="0054744C" w:rsidRPr="00D60092" w:rsidRDefault="0054744C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60092">
              <w:rPr>
                <w:rFonts w:eastAsia="Times New Roman"/>
                <w:bCs/>
                <w:sz w:val="28"/>
                <w:szCs w:val="28"/>
              </w:rPr>
              <w:t>Количество автотранспортных средств, подлежащих страхованию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4744C" w:rsidRPr="00D60092" w:rsidRDefault="0054744C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60092">
              <w:rPr>
                <w:rFonts w:eastAsia="Times New Roman"/>
                <w:bCs/>
                <w:sz w:val="28"/>
                <w:szCs w:val="28"/>
              </w:rPr>
              <w:t>Страховой период, месяц</w:t>
            </w:r>
          </w:p>
        </w:tc>
      </w:tr>
      <w:tr w:rsidR="0054744C" w:rsidRPr="00D60092" w:rsidTr="0054744C">
        <w:trPr>
          <w:trHeight w:val="353"/>
        </w:trPr>
        <w:tc>
          <w:tcPr>
            <w:tcW w:w="2846" w:type="pct"/>
            <w:shd w:val="clear" w:color="auto" w:fill="auto"/>
            <w:vAlign w:val="center"/>
          </w:tcPr>
          <w:p w:rsidR="0054744C" w:rsidRPr="00E87888" w:rsidRDefault="0054744C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87888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4744C" w:rsidRPr="00D60092" w:rsidRDefault="0054744C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60092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</w:tr>
    </w:tbl>
    <w:p w:rsidR="009109C7" w:rsidRPr="00D60092" w:rsidRDefault="009109C7" w:rsidP="009109C7">
      <w:pPr>
        <w:jc w:val="center"/>
        <w:rPr>
          <w:sz w:val="28"/>
          <w:szCs w:val="28"/>
        </w:rPr>
      </w:pPr>
    </w:p>
    <w:p w:rsidR="00943E00" w:rsidRPr="0054744C" w:rsidRDefault="00943E00" w:rsidP="0054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744C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4744C">
        <w:rPr>
          <w:sz w:val="28"/>
          <w:szCs w:val="28"/>
        </w:rPr>
        <w:t>З</w:t>
      </w:r>
      <w:r w:rsidRPr="0054744C">
        <w:rPr>
          <w:sz w:val="28"/>
          <w:szCs w:val="28"/>
          <w:vertAlign w:val="subscript"/>
        </w:rPr>
        <w:t>осаго</w:t>
      </w:r>
      <w:proofErr w:type="spellEnd"/>
      <w:r w:rsidRPr="0054744C">
        <w:rPr>
          <w:sz w:val="28"/>
          <w:szCs w:val="28"/>
        </w:rPr>
        <w:t xml:space="preserve">) определяются в соответствии с </w:t>
      </w:r>
      <w:hyperlink r:id="rId10" w:history="1">
        <w:r w:rsidRPr="0054744C">
          <w:rPr>
            <w:sz w:val="28"/>
            <w:szCs w:val="28"/>
          </w:rPr>
          <w:t>базовыми ставками</w:t>
        </w:r>
      </w:hyperlink>
      <w:r w:rsidRPr="0054744C">
        <w:rPr>
          <w:sz w:val="28"/>
          <w:szCs w:val="28"/>
        </w:rPr>
        <w:t xml:space="preserve"> страховых тарифов и </w:t>
      </w:r>
      <w:hyperlink r:id="rId11" w:history="1">
        <w:r w:rsidRPr="0054744C">
          <w:rPr>
            <w:sz w:val="28"/>
            <w:szCs w:val="28"/>
          </w:rPr>
          <w:t>коэффициентами</w:t>
        </w:r>
      </w:hyperlink>
      <w:r w:rsidRPr="0054744C">
        <w:rPr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54744C">
        <w:rPr>
          <w:sz w:val="28"/>
          <w:szCs w:val="28"/>
        </w:rPr>
        <w:t xml:space="preserve"> по обязательному страхованию гражданской ответственности владельцев транспортных средств" (в ред. указания Банка России от 20.03.2015 N 3604-У), по формуле:</w:t>
      </w:r>
    </w:p>
    <w:p w:rsidR="00943E00" w:rsidRPr="0054744C" w:rsidRDefault="00230C6F" w:rsidP="00943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5081270" cy="6038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744C">
        <w:rPr>
          <w:sz w:val="28"/>
          <w:szCs w:val="28"/>
        </w:rPr>
        <w:t xml:space="preserve">где </w:t>
      </w:r>
      <w:proofErr w:type="spellStart"/>
      <w:r w:rsidRPr="0054744C">
        <w:rPr>
          <w:sz w:val="28"/>
          <w:szCs w:val="28"/>
        </w:rPr>
        <w:t>ТБ</w:t>
      </w:r>
      <w:proofErr w:type="gramStart"/>
      <w:r w:rsidRPr="0054744C">
        <w:rPr>
          <w:sz w:val="28"/>
          <w:szCs w:val="28"/>
          <w:vertAlign w:val="subscript"/>
        </w:rPr>
        <w:t>i</w:t>
      </w:r>
      <w:proofErr w:type="spellEnd"/>
      <w:proofErr w:type="gramEnd"/>
      <w:r w:rsidRPr="0054744C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54744C">
        <w:rPr>
          <w:sz w:val="28"/>
          <w:szCs w:val="28"/>
        </w:rPr>
        <w:t>i-му</w:t>
      </w:r>
      <w:proofErr w:type="spellEnd"/>
      <w:r w:rsidRPr="0054744C">
        <w:rPr>
          <w:sz w:val="28"/>
          <w:szCs w:val="28"/>
        </w:rPr>
        <w:t xml:space="preserve"> транспортному средству;</w:t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54744C">
        <w:rPr>
          <w:sz w:val="28"/>
          <w:szCs w:val="28"/>
        </w:rPr>
        <w:t>КТ</w:t>
      </w:r>
      <w:proofErr w:type="gramStart"/>
      <w:r w:rsidRPr="0054744C">
        <w:rPr>
          <w:sz w:val="28"/>
          <w:szCs w:val="28"/>
          <w:vertAlign w:val="subscript"/>
        </w:rPr>
        <w:t>i</w:t>
      </w:r>
      <w:proofErr w:type="spellEnd"/>
      <w:proofErr w:type="gramEnd"/>
      <w:r w:rsidRPr="0054744C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54744C">
        <w:rPr>
          <w:sz w:val="28"/>
          <w:szCs w:val="28"/>
        </w:rPr>
        <w:t>КБМ</w:t>
      </w:r>
      <w:proofErr w:type="gramStart"/>
      <w:r w:rsidRPr="0054744C">
        <w:rPr>
          <w:sz w:val="28"/>
          <w:szCs w:val="28"/>
          <w:vertAlign w:val="subscript"/>
        </w:rPr>
        <w:t>i</w:t>
      </w:r>
      <w:proofErr w:type="spellEnd"/>
      <w:proofErr w:type="gramEnd"/>
      <w:r w:rsidRPr="0054744C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4744C">
        <w:rPr>
          <w:sz w:val="28"/>
          <w:szCs w:val="28"/>
        </w:rPr>
        <w:t>i-му</w:t>
      </w:r>
      <w:proofErr w:type="spellEnd"/>
      <w:r w:rsidRPr="0054744C">
        <w:rPr>
          <w:sz w:val="28"/>
          <w:szCs w:val="28"/>
        </w:rPr>
        <w:t xml:space="preserve"> транспортному средству;</w:t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54744C">
        <w:rPr>
          <w:sz w:val="28"/>
          <w:szCs w:val="28"/>
        </w:rPr>
        <w:t>КО</w:t>
      </w:r>
      <w:proofErr w:type="gramStart"/>
      <w:r w:rsidRPr="0054744C">
        <w:rPr>
          <w:sz w:val="28"/>
          <w:szCs w:val="28"/>
          <w:vertAlign w:val="subscript"/>
        </w:rPr>
        <w:t>i</w:t>
      </w:r>
      <w:proofErr w:type="spellEnd"/>
      <w:proofErr w:type="gramEnd"/>
      <w:r w:rsidRPr="0054744C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54744C">
        <w:rPr>
          <w:sz w:val="28"/>
          <w:szCs w:val="28"/>
        </w:rPr>
        <w:t>КМ</w:t>
      </w:r>
      <w:proofErr w:type="gramStart"/>
      <w:r w:rsidRPr="0054744C">
        <w:rPr>
          <w:sz w:val="28"/>
          <w:szCs w:val="28"/>
          <w:vertAlign w:val="subscript"/>
        </w:rPr>
        <w:t>i</w:t>
      </w:r>
      <w:proofErr w:type="spellEnd"/>
      <w:proofErr w:type="gramEnd"/>
      <w:r w:rsidRPr="0054744C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54744C">
        <w:rPr>
          <w:sz w:val="28"/>
          <w:szCs w:val="28"/>
        </w:rPr>
        <w:t>КС</w:t>
      </w:r>
      <w:proofErr w:type="gramStart"/>
      <w:r w:rsidRPr="0054744C">
        <w:rPr>
          <w:sz w:val="28"/>
          <w:szCs w:val="28"/>
          <w:vertAlign w:val="subscript"/>
        </w:rPr>
        <w:t>i</w:t>
      </w:r>
      <w:proofErr w:type="spellEnd"/>
      <w:proofErr w:type="gramEnd"/>
      <w:r w:rsidRPr="0054744C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54744C">
        <w:rPr>
          <w:sz w:val="28"/>
          <w:szCs w:val="28"/>
        </w:rPr>
        <w:t>КН</w:t>
      </w:r>
      <w:proofErr w:type="gramStart"/>
      <w:r w:rsidRPr="0054744C">
        <w:rPr>
          <w:sz w:val="28"/>
          <w:szCs w:val="28"/>
        </w:rPr>
        <w:t>i</w:t>
      </w:r>
      <w:proofErr w:type="spellEnd"/>
      <w:proofErr w:type="gramEnd"/>
      <w:r w:rsidRPr="0054744C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3" w:history="1">
        <w:r w:rsidRPr="0054744C">
          <w:rPr>
            <w:sz w:val="28"/>
            <w:szCs w:val="28"/>
          </w:rPr>
          <w:t>пунктом 3 статьи 9</w:t>
        </w:r>
      </w:hyperlink>
      <w:r w:rsidRPr="0054744C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943E00" w:rsidRPr="0054744C" w:rsidRDefault="00943E00" w:rsidP="00783F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54744C">
        <w:rPr>
          <w:sz w:val="28"/>
          <w:szCs w:val="28"/>
        </w:rPr>
        <w:t>КП</w:t>
      </w:r>
      <w:proofErr w:type="gramStart"/>
      <w:r w:rsidRPr="0054744C">
        <w:rPr>
          <w:sz w:val="28"/>
          <w:szCs w:val="28"/>
          <w:vertAlign w:val="subscript"/>
        </w:rPr>
        <w:t>pi</w:t>
      </w:r>
      <w:proofErr w:type="spellEnd"/>
      <w:proofErr w:type="gramEnd"/>
      <w:r w:rsidRPr="0054744C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109C7" w:rsidRPr="0054744C" w:rsidRDefault="009109C7" w:rsidP="009109C7">
      <w:pPr>
        <w:jc w:val="center"/>
        <w:rPr>
          <w:sz w:val="28"/>
          <w:szCs w:val="28"/>
        </w:rPr>
      </w:pPr>
    </w:p>
    <w:p w:rsidR="0084060A" w:rsidRPr="00AB0DB4" w:rsidRDefault="0084060A" w:rsidP="0084060A">
      <w:pPr>
        <w:contextualSpacing/>
        <w:jc w:val="right"/>
        <w:rPr>
          <w:rFonts w:eastAsia="Times New Roman"/>
          <w:sz w:val="28"/>
          <w:szCs w:val="28"/>
        </w:rPr>
      </w:pPr>
      <w:r w:rsidRPr="00AB0DB4">
        <w:rPr>
          <w:rFonts w:eastAsia="Times New Roman"/>
          <w:sz w:val="28"/>
          <w:szCs w:val="28"/>
        </w:rPr>
        <w:t>Таблица 4</w:t>
      </w:r>
      <w:r>
        <w:rPr>
          <w:rFonts w:eastAsia="Times New Roman"/>
          <w:sz w:val="28"/>
          <w:szCs w:val="28"/>
        </w:rPr>
        <w:t>1</w:t>
      </w:r>
      <w:r w:rsidRPr="00AB0DB4">
        <w:rPr>
          <w:rFonts w:eastAsia="Times New Roman"/>
          <w:sz w:val="28"/>
          <w:szCs w:val="28"/>
        </w:rPr>
        <w:t>.</w:t>
      </w:r>
    </w:p>
    <w:p w:rsidR="0084060A" w:rsidRPr="00AB0DB4" w:rsidRDefault="0084060A" w:rsidP="0084060A">
      <w:pPr>
        <w:widowControl w:val="0"/>
        <w:shd w:val="clear" w:color="auto" w:fill="FFFFFF"/>
        <w:autoSpaceDE w:val="0"/>
        <w:autoSpaceDN w:val="0"/>
        <w:adjustRightInd w:val="0"/>
        <w:ind w:left="1452" w:right="1038" w:hanging="142"/>
        <w:jc w:val="center"/>
        <w:rPr>
          <w:rFonts w:eastAsia="Times New Roman"/>
          <w:bCs/>
          <w:spacing w:val="-1"/>
          <w:sz w:val="28"/>
          <w:szCs w:val="28"/>
        </w:rPr>
      </w:pPr>
    </w:p>
    <w:p w:rsidR="0084060A" w:rsidRPr="00AB0DB4" w:rsidRDefault="0084060A" w:rsidP="0084060A">
      <w:pPr>
        <w:widowControl w:val="0"/>
        <w:shd w:val="clear" w:color="auto" w:fill="FFFFFF"/>
        <w:autoSpaceDE w:val="0"/>
        <w:autoSpaceDN w:val="0"/>
        <w:adjustRightInd w:val="0"/>
        <w:ind w:left="1452" w:right="1038" w:hanging="142"/>
        <w:jc w:val="center"/>
        <w:rPr>
          <w:rFonts w:eastAsia="Times New Roman"/>
          <w:bCs/>
          <w:spacing w:val="-1"/>
          <w:sz w:val="28"/>
          <w:szCs w:val="28"/>
        </w:rPr>
      </w:pPr>
      <w:r w:rsidRPr="00AB0DB4">
        <w:rPr>
          <w:rFonts w:eastAsia="Times New Roman"/>
          <w:bCs/>
          <w:spacing w:val="-1"/>
          <w:sz w:val="28"/>
          <w:szCs w:val="28"/>
        </w:rPr>
        <w:t>Затраты на приобретение транспортных средств</w:t>
      </w:r>
      <w:r w:rsidRPr="00AB0DB4">
        <w:rPr>
          <w:sz w:val="28"/>
          <w:szCs w:val="28"/>
        </w:rPr>
        <w:t xml:space="preserve"> </w:t>
      </w:r>
    </w:p>
    <w:p w:rsidR="0084060A" w:rsidRPr="0064441B" w:rsidRDefault="0084060A" w:rsidP="0084060A">
      <w:pPr>
        <w:widowControl w:val="0"/>
        <w:shd w:val="clear" w:color="auto" w:fill="FFFFFF"/>
        <w:autoSpaceDE w:val="0"/>
        <w:autoSpaceDN w:val="0"/>
        <w:adjustRightInd w:val="0"/>
        <w:ind w:left="1452" w:right="1038" w:hanging="142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1134"/>
        <w:gridCol w:w="3119"/>
        <w:gridCol w:w="1984"/>
        <w:gridCol w:w="1985"/>
        <w:gridCol w:w="4678"/>
        <w:gridCol w:w="2268"/>
      </w:tblGrid>
      <w:tr w:rsidR="0084060A" w:rsidRPr="0064441B" w:rsidTr="00E87888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E8788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№</w:t>
            </w:r>
            <w:r w:rsidR="00E8788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441B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441B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64441B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Назначение транспортного средства в разрезе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Мощность двигателя</w:t>
            </w:r>
          </w:p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л.с.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Количество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64441B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Предельная цена</w:t>
            </w:r>
          </w:p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млн.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4441B">
              <w:rPr>
                <w:rFonts w:eastAsia="Times New Roman"/>
                <w:sz w:val="28"/>
                <w:szCs w:val="28"/>
              </w:rPr>
              <w:t>руб.</w:t>
            </w:r>
          </w:p>
        </w:tc>
      </w:tr>
      <w:tr w:rsidR="0084060A" w:rsidRPr="00AB0DB4" w:rsidTr="00E87888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AB0DB4" w:rsidRDefault="0084060A" w:rsidP="00D86071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B0DB4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0A" w:rsidRPr="00AB0DB4" w:rsidRDefault="0084060A" w:rsidP="00D86071">
            <w:pPr>
              <w:jc w:val="center"/>
              <w:rPr>
                <w:sz w:val="28"/>
                <w:szCs w:val="28"/>
              </w:rPr>
            </w:pPr>
            <w:r w:rsidRPr="00AB0DB4">
              <w:rPr>
                <w:sz w:val="28"/>
                <w:szCs w:val="28"/>
              </w:rPr>
              <w:t>Директор, з</w:t>
            </w:r>
            <w:r w:rsidRPr="00AB0DB4">
              <w:rPr>
                <w:rFonts w:eastAsia="Times New Roman"/>
                <w:sz w:val="28"/>
                <w:szCs w:val="28"/>
              </w:rPr>
              <w:t>аместители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AB0DB4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B0DB4">
              <w:rPr>
                <w:rFonts w:eastAsia="Times New Roman"/>
                <w:sz w:val="28"/>
                <w:szCs w:val="28"/>
              </w:rPr>
              <w:t>Автомобиль</w:t>
            </w:r>
          </w:p>
          <w:p w:rsidR="0084060A" w:rsidRPr="0084060A" w:rsidRDefault="0084060A" w:rsidP="0084060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B0DB4">
              <w:rPr>
                <w:rFonts w:eastAsia="Times New Roman"/>
                <w:sz w:val="28"/>
                <w:szCs w:val="28"/>
              </w:rPr>
              <w:t>легковой</w:t>
            </w:r>
            <w:proofErr w:type="gramStart"/>
            <w:r w:rsidRPr="00AB0DB4">
              <w:rPr>
                <w:rFonts w:eastAsia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AB0DB4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B0DB4">
              <w:rPr>
                <w:rFonts w:eastAsia="Times New Roman"/>
                <w:sz w:val="28"/>
                <w:szCs w:val="28"/>
              </w:rPr>
              <w:t>не более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AB0DB4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B0DB4">
              <w:rPr>
                <w:sz w:val="28"/>
                <w:szCs w:val="28"/>
              </w:rPr>
              <w:t>Не более 1 единицы количества транспортных средств на 1 должность с персональным закреплением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AB0DB4" w:rsidRDefault="0084060A" w:rsidP="00D86071">
            <w:pPr>
              <w:spacing w:before="240"/>
              <w:jc w:val="center"/>
              <w:rPr>
                <w:rFonts w:eastAsia="Times New Roman"/>
                <w:sz w:val="28"/>
                <w:szCs w:val="28"/>
              </w:rPr>
            </w:pPr>
            <w:r w:rsidRPr="00AB0DB4">
              <w:rPr>
                <w:rFonts w:eastAsia="Times New Roman"/>
                <w:sz w:val="28"/>
                <w:szCs w:val="28"/>
              </w:rPr>
              <w:t>1,5</w:t>
            </w:r>
          </w:p>
        </w:tc>
      </w:tr>
      <w:tr w:rsidR="0084060A" w:rsidRPr="0064441B" w:rsidTr="00E87888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D86071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Pr="0064441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0A" w:rsidRPr="0064441B" w:rsidRDefault="0084060A" w:rsidP="00E87888">
            <w:pPr>
              <w:jc w:val="center"/>
              <w:rPr>
                <w:sz w:val="28"/>
                <w:szCs w:val="28"/>
              </w:rPr>
            </w:pPr>
            <w:r w:rsidRPr="0064441B">
              <w:rPr>
                <w:sz w:val="28"/>
                <w:szCs w:val="28"/>
              </w:rPr>
              <w:t>Вне зависимости от категории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Автомобиль</w:t>
            </w:r>
          </w:p>
          <w:p w:rsidR="0084060A" w:rsidRPr="0064441B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легковой</w:t>
            </w:r>
            <w:proofErr w:type="gramStart"/>
            <w:r w:rsidRPr="0064441B">
              <w:rPr>
                <w:rFonts w:eastAsia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E32B78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2B78">
              <w:rPr>
                <w:rFonts w:eastAsia="Times New Roman"/>
                <w:sz w:val="28"/>
                <w:szCs w:val="28"/>
              </w:rPr>
              <w:t>не более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E32B78" w:rsidRDefault="0084060A" w:rsidP="00D860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2B78">
              <w:rPr>
                <w:sz w:val="28"/>
                <w:szCs w:val="28"/>
              </w:rPr>
              <w:t>Не более двукратного размера количества транспортных сре</w:t>
            </w:r>
            <w:proofErr w:type="gramStart"/>
            <w:r w:rsidRPr="00E32B78">
              <w:rPr>
                <w:sz w:val="28"/>
                <w:szCs w:val="28"/>
              </w:rPr>
              <w:t>дств с п</w:t>
            </w:r>
            <w:proofErr w:type="gramEnd"/>
            <w:r w:rsidRPr="00E32B78">
              <w:rPr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A" w:rsidRPr="0064441B" w:rsidRDefault="0084060A" w:rsidP="00D86071">
            <w:pPr>
              <w:spacing w:before="240"/>
              <w:jc w:val="center"/>
              <w:rPr>
                <w:rFonts w:eastAsia="Times New Roman"/>
                <w:sz w:val="28"/>
                <w:szCs w:val="28"/>
              </w:rPr>
            </w:pPr>
            <w:r w:rsidRPr="0064441B">
              <w:rPr>
                <w:rFonts w:eastAsia="Times New Roman"/>
                <w:sz w:val="28"/>
                <w:szCs w:val="28"/>
              </w:rPr>
              <w:t>1,0</w:t>
            </w:r>
          </w:p>
        </w:tc>
      </w:tr>
    </w:tbl>
    <w:p w:rsidR="0084060A" w:rsidRPr="0064441B" w:rsidRDefault="0084060A" w:rsidP="0084060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038"/>
        <w:rPr>
          <w:rFonts w:eastAsia="Times New Roman"/>
          <w:b/>
          <w:bCs/>
          <w:color w:val="0000FF"/>
          <w:spacing w:val="-1"/>
          <w:sz w:val="28"/>
          <w:szCs w:val="28"/>
        </w:rPr>
      </w:pPr>
    </w:p>
    <w:p w:rsidR="0084060A" w:rsidRPr="0064441B" w:rsidRDefault="0084060A" w:rsidP="00E8788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4441B">
        <w:rPr>
          <w:rFonts w:eastAsia="Times New Roman"/>
          <w:bCs/>
          <w:spacing w:val="-1"/>
          <w:sz w:val="28"/>
          <w:szCs w:val="28"/>
        </w:rPr>
        <w:t xml:space="preserve"> </w:t>
      </w:r>
      <w:r w:rsidRPr="0064441B">
        <w:rPr>
          <w:i/>
          <w:iCs/>
          <w:sz w:val="28"/>
          <w:szCs w:val="28"/>
        </w:rPr>
        <w:t>*</w:t>
      </w:r>
      <w:r w:rsidRPr="0064441B">
        <w:rPr>
          <w:b/>
          <w:i/>
          <w:iCs/>
          <w:sz w:val="28"/>
          <w:szCs w:val="28"/>
        </w:rPr>
        <w:t>Примечание</w:t>
      </w:r>
      <w:r w:rsidRPr="0064441B">
        <w:rPr>
          <w:i/>
          <w:iCs/>
          <w:sz w:val="28"/>
          <w:szCs w:val="28"/>
        </w:rPr>
        <w:t>: Периодичность приобретения определяется максимальным сроком полезного использования</w:t>
      </w:r>
      <w:r>
        <w:rPr>
          <w:i/>
          <w:iCs/>
          <w:sz w:val="28"/>
          <w:szCs w:val="28"/>
        </w:rPr>
        <w:t xml:space="preserve">, который </w:t>
      </w:r>
      <w:r w:rsidRPr="0064441B">
        <w:rPr>
          <w:i/>
          <w:iCs/>
          <w:sz w:val="28"/>
          <w:szCs w:val="28"/>
        </w:rPr>
        <w:t xml:space="preserve"> составляет не менее 5 лет.</w:t>
      </w:r>
      <w:r w:rsidRPr="0064441B">
        <w:rPr>
          <w:i/>
          <w:iCs/>
          <w:sz w:val="28"/>
          <w:szCs w:val="28"/>
        </w:rPr>
        <w:tab/>
      </w:r>
    </w:p>
    <w:p w:rsidR="0084060A" w:rsidRPr="0064441B" w:rsidRDefault="0084060A" w:rsidP="0084060A">
      <w:pPr>
        <w:widowControl w:val="0"/>
        <w:shd w:val="clear" w:color="auto" w:fill="FFFFFF"/>
        <w:autoSpaceDE w:val="0"/>
        <w:autoSpaceDN w:val="0"/>
        <w:adjustRightInd w:val="0"/>
        <w:ind w:right="1038"/>
        <w:rPr>
          <w:rFonts w:eastAsia="Times New Roman"/>
          <w:b/>
          <w:bCs/>
          <w:color w:val="0000FF"/>
          <w:spacing w:val="-1"/>
          <w:sz w:val="28"/>
          <w:szCs w:val="28"/>
        </w:rPr>
      </w:pPr>
    </w:p>
    <w:p w:rsidR="0084060A" w:rsidRPr="001B0D65" w:rsidRDefault="0084060A" w:rsidP="0084060A">
      <w:pPr>
        <w:jc w:val="both"/>
        <w:rPr>
          <w:sz w:val="28"/>
          <w:szCs w:val="28"/>
        </w:rPr>
      </w:pPr>
    </w:p>
    <w:p w:rsidR="0084060A" w:rsidRDefault="0084060A" w:rsidP="0084060A">
      <w:pPr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</w:p>
    <w:p w:rsidR="0084060A" w:rsidRPr="001E37BA" w:rsidRDefault="0084060A" w:rsidP="0084060A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42</w:t>
      </w:r>
      <w:r w:rsidRPr="001E37BA">
        <w:rPr>
          <w:rFonts w:eastAsia="Times New Roman"/>
          <w:sz w:val="28"/>
          <w:szCs w:val="28"/>
        </w:rPr>
        <w:t>.</w:t>
      </w:r>
    </w:p>
    <w:p w:rsidR="0084060A" w:rsidRPr="00D1710D" w:rsidRDefault="0084060A" w:rsidP="0084060A">
      <w:pPr>
        <w:jc w:val="both"/>
        <w:rPr>
          <w:rFonts w:eastAsia="Times New Roman"/>
          <w:sz w:val="28"/>
          <w:szCs w:val="28"/>
        </w:rPr>
      </w:pPr>
    </w:p>
    <w:p w:rsidR="0084060A" w:rsidRPr="00D1710D" w:rsidRDefault="0084060A" w:rsidP="0084060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D1710D">
        <w:rPr>
          <w:rFonts w:eastAsia="Times New Roman"/>
          <w:sz w:val="28"/>
          <w:szCs w:val="28"/>
        </w:rPr>
        <w:t>атрат</w:t>
      </w:r>
      <w:r>
        <w:rPr>
          <w:rFonts w:eastAsia="Times New Roman"/>
          <w:sz w:val="28"/>
          <w:szCs w:val="28"/>
        </w:rPr>
        <w:t>ы</w:t>
      </w:r>
      <w:r w:rsidRPr="00D1710D">
        <w:rPr>
          <w:rFonts w:eastAsia="Times New Roman"/>
          <w:sz w:val="28"/>
          <w:szCs w:val="28"/>
        </w:rPr>
        <w:t xml:space="preserve"> на приобретение мебели </w:t>
      </w:r>
      <w:r w:rsidRPr="00D1710D">
        <w:rPr>
          <w:rFonts w:eastAsia="Times New Roman"/>
          <w:bCs/>
          <w:sz w:val="28"/>
          <w:szCs w:val="28"/>
        </w:rPr>
        <w:t>в расчете на  должность</w:t>
      </w:r>
      <w:r w:rsidRPr="00D1710D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иректора, заместителя директора</w:t>
      </w:r>
    </w:p>
    <w:p w:rsidR="0084060A" w:rsidRPr="00D1710D" w:rsidRDefault="0084060A" w:rsidP="0084060A">
      <w:pPr>
        <w:jc w:val="center"/>
        <w:rPr>
          <w:rFonts w:eastAsia="Times New Roman"/>
          <w:sz w:val="28"/>
          <w:szCs w:val="28"/>
        </w:rPr>
      </w:pPr>
    </w:p>
    <w:tbl>
      <w:tblPr>
        <w:tblW w:w="142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4111"/>
        <w:gridCol w:w="6077"/>
        <w:gridCol w:w="3186"/>
      </w:tblGrid>
      <w:tr w:rsidR="0084060A" w:rsidRPr="00D1710D" w:rsidTr="00D86071">
        <w:trPr>
          <w:trHeight w:val="181"/>
        </w:trPr>
        <w:tc>
          <w:tcPr>
            <w:tcW w:w="850" w:type="dxa"/>
            <w:vAlign w:val="center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10D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1710D"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 w:rsidRPr="00D1710D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Наименование мебели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</w:t>
            </w:r>
            <w:r w:rsidRPr="00D1710D">
              <w:rPr>
                <w:rFonts w:eastAsia="Times New Roman"/>
                <w:bCs/>
                <w:sz w:val="28"/>
                <w:szCs w:val="28"/>
              </w:rPr>
              <w:t>оличество мебели</w:t>
            </w:r>
            <w:r>
              <w:rPr>
                <w:rFonts w:eastAsia="Times New Roman"/>
                <w:bCs/>
                <w:sz w:val="28"/>
                <w:szCs w:val="28"/>
              </w:rPr>
              <w:t>, шт.</w:t>
            </w:r>
            <w:r w:rsidRPr="00D1710D">
              <w:rPr>
                <w:rFonts w:eastAsia="Times New Roman"/>
                <w:bCs/>
                <w:sz w:val="28"/>
                <w:szCs w:val="28"/>
              </w:rPr>
              <w:t>*/</w:t>
            </w:r>
            <w:r w:rsidRPr="00D1710D">
              <w:rPr>
                <w:rFonts w:eastAsia="Times New Roman"/>
                <w:sz w:val="28"/>
                <w:szCs w:val="28"/>
              </w:rPr>
              <w:t xml:space="preserve"> с учетом срока полезного использования 7 лет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Предельная цена за ед.,  руб.</w:t>
            </w:r>
          </w:p>
        </w:tc>
      </w:tr>
      <w:tr w:rsidR="0084060A" w:rsidRPr="00D1710D" w:rsidTr="00D86071">
        <w:trPr>
          <w:trHeight w:val="326"/>
        </w:trPr>
        <w:tc>
          <w:tcPr>
            <w:tcW w:w="850" w:type="dxa"/>
          </w:tcPr>
          <w:p w:rsidR="0084060A" w:rsidRPr="00D1710D" w:rsidRDefault="0084060A" w:rsidP="00D86071">
            <w:pPr>
              <w:pStyle w:val="Default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Кресло офисное руководителя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20000,00</w:t>
            </w:r>
          </w:p>
        </w:tc>
      </w:tr>
      <w:tr w:rsidR="0084060A" w:rsidRPr="00D1710D" w:rsidTr="00D86071">
        <w:trPr>
          <w:trHeight w:val="326"/>
        </w:trPr>
        <w:tc>
          <w:tcPr>
            <w:tcW w:w="850" w:type="dxa"/>
          </w:tcPr>
          <w:p w:rsidR="0084060A" w:rsidRPr="00D1710D" w:rsidRDefault="0084060A" w:rsidP="00D86071">
            <w:pPr>
              <w:pStyle w:val="Default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Шкаф офисный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80000,00</w:t>
            </w:r>
          </w:p>
        </w:tc>
      </w:tr>
      <w:tr w:rsidR="0084060A" w:rsidRPr="00D1710D" w:rsidTr="00D86071">
        <w:trPr>
          <w:trHeight w:val="314"/>
        </w:trPr>
        <w:tc>
          <w:tcPr>
            <w:tcW w:w="850" w:type="dxa"/>
          </w:tcPr>
          <w:p w:rsidR="0084060A" w:rsidRPr="00D1710D" w:rsidRDefault="0084060A" w:rsidP="00D86071">
            <w:pPr>
              <w:pStyle w:val="Default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20000,00</w:t>
            </w:r>
          </w:p>
        </w:tc>
      </w:tr>
      <w:tr w:rsidR="0084060A" w:rsidRPr="00D1710D" w:rsidTr="00D86071">
        <w:trPr>
          <w:trHeight w:val="326"/>
        </w:trPr>
        <w:tc>
          <w:tcPr>
            <w:tcW w:w="850" w:type="dxa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color w:val="000000"/>
                <w:sz w:val="28"/>
                <w:szCs w:val="28"/>
              </w:rPr>
              <w:t>Стол руководителя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40000,00</w:t>
            </w:r>
          </w:p>
        </w:tc>
      </w:tr>
      <w:tr w:rsidR="0084060A" w:rsidRPr="00D1710D" w:rsidTr="00D86071">
        <w:trPr>
          <w:trHeight w:val="314"/>
        </w:trPr>
        <w:tc>
          <w:tcPr>
            <w:tcW w:w="850" w:type="dxa"/>
          </w:tcPr>
          <w:p w:rsidR="0084060A" w:rsidRPr="00D1710D" w:rsidRDefault="0084060A" w:rsidP="00D86071">
            <w:pPr>
              <w:pStyle w:val="Default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 xml:space="preserve">Стул офисный 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3000,00</w:t>
            </w:r>
          </w:p>
        </w:tc>
      </w:tr>
      <w:tr w:rsidR="0084060A" w:rsidRPr="00D1710D" w:rsidTr="00D86071">
        <w:trPr>
          <w:trHeight w:val="326"/>
        </w:trPr>
        <w:tc>
          <w:tcPr>
            <w:tcW w:w="850" w:type="dxa"/>
          </w:tcPr>
          <w:p w:rsidR="0084060A" w:rsidRPr="00D1710D" w:rsidRDefault="0084060A" w:rsidP="00D86071">
            <w:pPr>
              <w:pStyle w:val="Default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10000,00</w:t>
            </w:r>
          </w:p>
        </w:tc>
      </w:tr>
      <w:tr w:rsidR="0084060A" w:rsidRPr="00D1710D" w:rsidTr="00D86071">
        <w:trPr>
          <w:trHeight w:val="337"/>
        </w:trPr>
        <w:tc>
          <w:tcPr>
            <w:tcW w:w="850" w:type="dxa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color w:val="000000"/>
                <w:sz w:val="28"/>
                <w:szCs w:val="28"/>
              </w:rPr>
              <w:t>Тумба приставная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15000,00</w:t>
            </w:r>
          </w:p>
        </w:tc>
      </w:tr>
      <w:tr w:rsidR="0084060A" w:rsidRPr="00D1710D" w:rsidTr="00D86071">
        <w:trPr>
          <w:trHeight w:val="337"/>
        </w:trPr>
        <w:tc>
          <w:tcPr>
            <w:tcW w:w="850" w:type="dxa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Тумба </w:t>
            </w:r>
            <w:r w:rsidRPr="00D1710D">
              <w:rPr>
                <w:rFonts w:eastAsia="Times New Roman"/>
                <w:bCs/>
                <w:sz w:val="28"/>
                <w:szCs w:val="28"/>
              </w:rPr>
              <w:t>выдвижная</w:t>
            </w:r>
            <w:r w:rsidRPr="00D1710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 замком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15000,00</w:t>
            </w:r>
          </w:p>
        </w:tc>
      </w:tr>
      <w:tr w:rsidR="0084060A" w:rsidRPr="00D1710D" w:rsidTr="00D86071">
        <w:trPr>
          <w:trHeight w:val="337"/>
        </w:trPr>
        <w:tc>
          <w:tcPr>
            <w:tcW w:w="850" w:type="dxa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84060A" w:rsidRPr="00D1710D" w:rsidRDefault="0084060A" w:rsidP="00D86071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color w:val="000000"/>
                <w:sz w:val="28"/>
                <w:szCs w:val="28"/>
              </w:rPr>
              <w:t>Тумба под оргтехнику</w:t>
            </w:r>
          </w:p>
        </w:tc>
        <w:tc>
          <w:tcPr>
            <w:tcW w:w="6077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84060A" w:rsidRPr="00D1710D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1710D">
              <w:rPr>
                <w:rFonts w:eastAsia="Times New Roman"/>
                <w:bCs/>
                <w:sz w:val="28"/>
                <w:szCs w:val="28"/>
              </w:rPr>
              <w:t>25000,00</w:t>
            </w:r>
          </w:p>
        </w:tc>
      </w:tr>
    </w:tbl>
    <w:p w:rsidR="0084060A" w:rsidRPr="00D1710D" w:rsidRDefault="0084060A" w:rsidP="0084060A">
      <w:pPr>
        <w:jc w:val="center"/>
        <w:rPr>
          <w:rFonts w:eastAsia="Times New Roman"/>
          <w:color w:val="0000FF"/>
          <w:sz w:val="28"/>
          <w:szCs w:val="28"/>
        </w:rPr>
      </w:pPr>
    </w:p>
    <w:p w:rsidR="0084060A" w:rsidRPr="004755C6" w:rsidRDefault="0084060A" w:rsidP="0084060A">
      <w:pPr>
        <w:jc w:val="both"/>
        <w:rPr>
          <w:rFonts w:eastAsia="Times New Roman"/>
          <w:i/>
          <w:sz w:val="28"/>
          <w:szCs w:val="28"/>
        </w:rPr>
      </w:pPr>
      <w:r w:rsidRPr="00D1710D">
        <w:rPr>
          <w:rFonts w:eastAsia="Times New Roman"/>
          <w:bCs/>
          <w:sz w:val="28"/>
          <w:szCs w:val="28"/>
        </w:rPr>
        <w:t>*</w:t>
      </w:r>
      <w:r w:rsidRPr="00D1710D">
        <w:rPr>
          <w:b/>
          <w:i/>
          <w:iCs/>
          <w:sz w:val="28"/>
          <w:szCs w:val="28"/>
        </w:rPr>
        <w:t xml:space="preserve">Примечание: </w:t>
      </w:r>
      <w:r w:rsidRPr="00D1710D">
        <w:rPr>
          <w:i/>
          <w:sz w:val="28"/>
          <w:szCs w:val="28"/>
        </w:rPr>
        <w:t xml:space="preserve">В случае производственной необходимости количество </w:t>
      </w:r>
      <w:r w:rsidRPr="00D1710D">
        <w:rPr>
          <w:rStyle w:val="17"/>
          <w:b w:val="0"/>
          <w:i/>
          <w:sz w:val="28"/>
          <w:szCs w:val="28"/>
        </w:rPr>
        <w:t>мебели  может</w:t>
      </w:r>
      <w:r w:rsidRPr="00D1710D">
        <w:rPr>
          <w:i/>
          <w:sz w:val="28"/>
          <w:szCs w:val="28"/>
        </w:rPr>
        <w:t xml:space="preserve"> быть изменено,</w:t>
      </w:r>
      <w:r w:rsidRPr="00D1710D">
        <w:rPr>
          <w:i/>
          <w:iCs/>
          <w:sz w:val="28"/>
          <w:szCs w:val="28"/>
        </w:rPr>
        <w:t xml:space="preserve"> при этом оплата будет осуществляться в </w:t>
      </w:r>
      <w:r w:rsidRPr="00D1710D">
        <w:rPr>
          <w:i/>
          <w:sz w:val="28"/>
          <w:szCs w:val="28"/>
        </w:rPr>
        <w:t xml:space="preserve">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84060A" w:rsidRPr="001E37BA" w:rsidRDefault="0084060A" w:rsidP="0084060A">
      <w:pPr>
        <w:contextualSpacing/>
        <w:jc w:val="right"/>
        <w:rPr>
          <w:rFonts w:eastAsia="Times New Roman"/>
          <w:sz w:val="28"/>
          <w:szCs w:val="28"/>
        </w:rPr>
      </w:pPr>
      <w:r w:rsidRPr="00D1710D">
        <w:rPr>
          <w:rFonts w:eastAsia="Times New Roman"/>
          <w:sz w:val="28"/>
          <w:szCs w:val="28"/>
        </w:rPr>
        <w:br w:type="page"/>
      </w: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43</w:t>
      </w:r>
      <w:r w:rsidRPr="001E37BA">
        <w:rPr>
          <w:rFonts w:eastAsia="Times New Roman"/>
          <w:sz w:val="28"/>
          <w:szCs w:val="28"/>
        </w:rPr>
        <w:t>.</w:t>
      </w:r>
    </w:p>
    <w:p w:rsidR="0084060A" w:rsidRDefault="0084060A" w:rsidP="0084060A">
      <w:pPr>
        <w:ind w:left="360"/>
        <w:jc w:val="center"/>
        <w:rPr>
          <w:rFonts w:eastAsia="Times New Roman"/>
          <w:sz w:val="28"/>
          <w:szCs w:val="28"/>
        </w:rPr>
      </w:pPr>
    </w:p>
    <w:p w:rsidR="0084060A" w:rsidRDefault="0084060A" w:rsidP="0084060A">
      <w:pPr>
        <w:ind w:lef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приобретение мебели в</w:t>
      </w:r>
      <w:r w:rsidRPr="001E5EA6">
        <w:rPr>
          <w:rFonts w:eastAsia="Times New Roman"/>
          <w:sz w:val="28"/>
          <w:szCs w:val="28"/>
        </w:rPr>
        <w:t>не зависимости от категории должностей</w:t>
      </w:r>
    </w:p>
    <w:p w:rsidR="0084060A" w:rsidRPr="001E5EA6" w:rsidRDefault="0084060A" w:rsidP="0084060A">
      <w:pPr>
        <w:ind w:left="360"/>
        <w:rPr>
          <w:rFonts w:eastAsia="Times New Roman"/>
          <w:sz w:val="28"/>
          <w:szCs w:val="28"/>
        </w:rPr>
      </w:pPr>
    </w:p>
    <w:tbl>
      <w:tblPr>
        <w:tblW w:w="486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"/>
        <w:gridCol w:w="5711"/>
        <w:gridCol w:w="5194"/>
        <w:gridCol w:w="2910"/>
      </w:tblGrid>
      <w:tr w:rsidR="0084060A" w:rsidRPr="001E5EA6" w:rsidTr="00D86071">
        <w:trPr>
          <w:trHeight w:val="231"/>
        </w:trPr>
        <w:tc>
          <w:tcPr>
            <w:tcW w:w="299" w:type="pct"/>
            <w:vAlign w:val="center"/>
          </w:tcPr>
          <w:p w:rsidR="0084060A" w:rsidRPr="001C53AB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C53AB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53AB">
              <w:rPr>
                <w:rFonts w:eastAsia="Times New Roman"/>
                <w:bCs/>
                <w:sz w:val="28"/>
                <w:szCs w:val="28"/>
              </w:rPr>
              <w:t>Наименование мебели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C53AB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</w:t>
            </w:r>
            <w:r w:rsidRPr="00D1710D">
              <w:rPr>
                <w:rFonts w:eastAsia="Times New Roman"/>
                <w:bCs/>
                <w:sz w:val="28"/>
                <w:szCs w:val="28"/>
              </w:rPr>
              <w:t>оличество мебели</w:t>
            </w:r>
            <w:r>
              <w:rPr>
                <w:rFonts w:eastAsia="Times New Roman"/>
                <w:bCs/>
                <w:sz w:val="28"/>
                <w:szCs w:val="28"/>
              </w:rPr>
              <w:t>, шт.</w:t>
            </w:r>
            <w:r w:rsidRPr="001C53AB">
              <w:rPr>
                <w:rFonts w:eastAsia="Times New Roman"/>
                <w:bCs/>
                <w:sz w:val="28"/>
                <w:szCs w:val="28"/>
              </w:rPr>
              <w:t>*/</w:t>
            </w:r>
            <w:r w:rsidRPr="001C53AB">
              <w:rPr>
                <w:rFonts w:eastAsia="Times New Roman"/>
                <w:sz w:val="28"/>
                <w:szCs w:val="28"/>
              </w:rPr>
              <w:t xml:space="preserve"> с учетом срока полезного использования 7 лет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53AB">
              <w:rPr>
                <w:rFonts w:eastAsia="Times New Roman"/>
                <w:bCs/>
                <w:sz w:val="28"/>
                <w:szCs w:val="28"/>
              </w:rPr>
              <w:t>Предельная цена за ед.  руб.</w:t>
            </w:r>
          </w:p>
        </w:tc>
      </w:tr>
      <w:tr w:rsidR="0084060A" w:rsidRPr="001E5EA6" w:rsidTr="00D86071">
        <w:trPr>
          <w:trHeight w:val="659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 xml:space="preserve">Комплект офисной мебели </w:t>
            </w:r>
          </w:p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(стол, тумба приставная, тумба выдвижная)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1 сотрудника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50000,00</w:t>
            </w:r>
          </w:p>
        </w:tc>
      </w:tr>
      <w:tr w:rsidR="0084060A" w:rsidRPr="001E5EA6" w:rsidTr="00D86071">
        <w:trPr>
          <w:trHeight w:val="330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Стол приставной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1 сотрудника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10000,00</w:t>
            </w:r>
          </w:p>
        </w:tc>
      </w:tr>
      <w:tr w:rsidR="0084060A" w:rsidRPr="001E5EA6" w:rsidTr="00D86071">
        <w:trPr>
          <w:trHeight w:val="318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Стул офисный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2 на 1 сотрудника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3000,00</w:t>
            </w:r>
          </w:p>
        </w:tc>
      </w:tr>
      <w:tr w:rsidR="0084060A" w:rsidRPr="001E5EA6" w:rsidTr="00D86071">
        <w:trPr>
          <w:trHeight w:val="341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Кресло офисное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1 сотрудника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10000,00</w:t>
            </w:r>
          </w:p>
        </w:tc>
      </w:tr>
      <w:tr w:rsidR="0084060A" w:rsidRPr="001E5EA6" w:rsidTr="00D86071">
        <w:trPr>
          <w:trHeight w:val="330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Шкаф офисный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2 на 1 отдел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20000,00</w:t>
            </w:r>
          </w:p>
        </w:tc>
      </w:tr>
      <w:tr w:rsidR="0084060A" w:rsidRPr="001E5EA6" w:rsidTr="00D86071">
        <w:trPr>
          <w:trHeight w:val="318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Стеллаж для документов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2 на 1 отдел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10000,00</w:t>
            </w:r>
          </w:p>
        </w:tc>
      </w:tr>
      <w:tr w:rsidR="0084060A" w:rsidRPr="001E5EA6" w:rsidTr="00D86071">
        <w:trPr>
          <w:trHeight w:val="330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Шкаф для одежды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2 сотрудников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10000,00</w:t>
            </w:r>
          </w:p>
        </w:tc>
      </w:tr>
      <w:tr w:rsidR="0084060A" w:rsidRPr="001E5EA6" w:rsidTr="00D86071">
        <w:trPr>
          <w:trHeight w:val="330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Тумба приставная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1 сотрудника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6000,00</w:t>
            </w:r>
          </w:p>
        </w:tc>
      </w:tr>
      <w:tr w:rsidR="0084060A" w:rsidRPr="001E5EA6" w:rsidTr="00D86071">
        <w:trPr>
          <w:trHeight w:val="330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Тумба выдвижная с замком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1 сотрудника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6000,00</w:t>
            </w:r>
          </w:p>
        </w:tc>
      </w:tr>
      <w:tr w:rsidR="0084060A" w:rsidRPr="001E5EA6" w:rsidTr="00D86071">
        <w:trPr>
          <w:trHeight w:val="330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Шкаф офисный комбинированный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1 отдел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20000,00</w:t>
            </w:r>
          </w:p>
        </w:tc>
      </w:tr>
      <w:tr w:rsidR="0084060A" w:rsidRPr="001E5EA6" w:rsidTr="00D86071">
        <w:trPr>
          <w:trHeight w:val="330"/>
        </w:trPr>
        <w:tc>
          <w:tcPr>
            <w:tcW w:w="299" w:type="pct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84060A" w:rsidRPr="001E5EA6" w:rsidRDefault="0084060A" w:rsidP="00D86071">
            <w:pPr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Зеркало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1 на 1 отдел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4060A" w:rsidRPr="001E5EA6" w:rsidRDefault="0084060A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E5EA6">
              <w:rPr>
                <w:rFonts w:eastAsia="Times New Roman"/>
                <w:bCs/>
                <w:sz w:val="28"/>
                <w:szCs w:val="28"/>
              </w:rPr>
              <w:t>2000,00</w:t>
            </w:r>
          </w:p>
        </w:tc>
      </w:tr>
    </w:tbl>
    <w:p w:rsidR="0084060A" w:rsidRPr="004755C6" w:rsidRDefault="0084060A" w:rsidP="0084060A">
      <w:pPr>
        <w:jc w:val="both"/>
        <w:rPr>
          <w:rFonts w:eastAsia="Times New Roman"/>
          <w:i/>
          <w:sz w:val="28"/>
          <w:szCs w:val="28"/>
        </w:rPr>
      </w:pPr>
      <w:r w:rsidRPr="007E74B7">
        <w:rPr>
          <w:rFonts w:eastAsia="Times New Roman"/>
          <w:bCs/>
          <w:sz w:val="28"/>
          <w:szCs w:val="28"/>
        </w:rPr>
        <w:t>*</w:t>
      </w:r>
      <w:r w:rsidRPr="007E74B7">
        <w:rPr>
          <w:b/>
          <w:i/>
          <w:iCs/>
          <w:sz w:val="28"/>
          <w:szCs w:val="28"/>
        </w:rPr>
        <w:t xml:space="preserve">Примечание: </w:t>
      </w:r>
      <w:r w:rsidRPr="00D1710D">
        <w:rPr>
          <w:i/>
          <w:sz w:val="28"/>
          <w:szCs w:val="28"/>
        </w:rPr>
        <w:t xml:space="preserve">В случае производственной необходимости количество </w:t>
      </w:r>
      <w:r w:rsidRPr="00D1710D">
        <w:rPr>
          <w:rStyle w:val="17"/>
          <w:b w:val="0"/>
          <w:i/>
          <w:sz w:val="28"/>
          <w:szCs w:val="28"/>
        </w:rPr>
        <w:t>мебели  может</w:t>
      </w:r>
      <w:r w:rsidRPr="00D1710D">
        <w:rPr>
          <w:i/>
          <w:sz w:val="28"/>
          <w:szCs w:val="28"/>
        </w:rPr>
        <w:t xml:space="preserve"> быть изменено,</w:t>
      </w:r>
      <w:r w:rsidRPr="00D1710D">
        <w:rPr>
          <w:i/>
          <w:iCs/>
          <w:sz w:val="28"/>
          <w:szCs w:val="28"/>
        </w:rPr>
        <w:t xml:space="preserve"> при этом оплата будет осуществляться в </w:t>
      </w:r>
      <w:r w:rsidRPr="00D1710D">
        <w:rPr>
          <w:i/>
          <w:sz w:val="28"/>
          <w:szCs w:val="28"/>
        </w:rPr>
        <w:t xml:space="preserve">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84060A" w:rsidRDefault="0084060A" w:rsidP="0021438A">
      <w:pPr>
        <w:contextualSpacing/>
        <w:jc w:val="right"/>
        <w:rPr>
          <w:rFonts w:eastAsia="Times New Roman"/>
          <w:sz w:val="28"/>
          <w:szCs w:val="28"/>
        </w:rPr>
      </w:pPr>
    </w:p>
    <w:p w:rsidR="0021438A" w:rsidRPr="007A0072" w:rsidRDefault="0021438A" w:rsidP="0021438A">
      <w:pPr>
        <w:contextualSpacing/>
        <w:jc w:val="right"/>
        <w:rPr>
          <w:rFonts w:eastAsia="Times New Roman"/>
          <w:sz w:val="28"/>
          <w:szCs w:val="28"/>
        </w:rPr>
      </w:pPr>
      <w:r w:rsidRPr="007A0072">
        <w:rPr>
          <w:rFonts w:eastAsia="Times New Roman"/>
          <w:sz w:val="28"/>
          <w:szCs w:val="28"/>
        </w:rPr>
        <w:t>Таблица 4</w:t>
      </w:r>
      <w:r w:rsidR="0084060A">
        <w:rPr>
          <w:rFonts w:eastAsia="Times New Roman"/>
          <w:sz w:val="28"/>
          <w:szCs w:val="28"/>
        </w:rPr>
        <w:t>4</w:t>
      </w:r>
      <w:r w:rsidRPr="007A0072">
        <w:rPr>
          <w:rFonts w:eastAsia="Times New Roman"/>
          <w:sz w:val="28"/>
          <w:szCs w:val="28"/>
        </w:rPr>
        <w:t>.</w:t>
      </w:r>
    </w:p>
    <w:p w:rsidR="0021438A" w:rsidRPr="007A0072" w:rsidRDefault="0021438A" w:rsidP="0021438A">
      <w:pPr>
        <w:jc w:val="center"/>
        <w:rPr>
          <w:sz w:val="28"/>
          <w:szCs w:val="28"/>
        </w:rPr>
      </w:pPr>
      <w:r w:rsidRPr="007A0072">
        <w:rPr>
          <w:sz w:val="28"/>
          <w:szCs w:val="28"/>
        </w:rPr>
        <w:t>З</w:t>
      </w:r>
      <w:r w:rsidRPr="007A0072">
        <w:rPr>
          <w:rFonts w:eastAsia="Times New Roman"/>
          <w:sz w:val="28"/>
          <w:szCs w:val="28"/>
        </w:rPr>
        <w:t xml:space="preserve">атраты на приобретение </w:t>
      </w:r>
      <w:r w:rsidRPr="007A0072">
        <w:rPr>
          <w:sz w:val="28"/>
          <w:szCs w:val="28"/>
        </w:rPr>
        <w:t>систем кондиционирования и вентиляции</w:t>
      </w:r>
    </w:p>
    <w:p w:rsidR="0021438A" w:rsidRPr="007A0072" w:rsidRDefault="0021438A" w:rsidP="0021438A">
      <w:pPr>
        <w:jc w:val="center"/>
        <w:rPr>
          <w:sz w:val="28"/>
          <w:szCs w:val="28"/>
        </w:rPr>
      </w:pPr>
    </w:p>
    <w:tbl>
      <w:tblPr>
        <w:tblW w:w="486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26"/>
        <w:gridCol w:w="2275"/>
        <w:gridCol w:w="5340"/>
        <w:gridCol w:w="2342"/>
        <w:gridCol w:w="3712"/>
      </w:tblGrid>
      <w:tr w:rsidR="0021438A" w:rsidRPr="007A0072" w:rsidTr="007B4B6D">
        <w:trPr>
          <w:trHeight w:val="244"/>
        </w:trPr>
        <w:tc>
          <w:tcPr>
            <w:tcW w:w="349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072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A0072"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 w:rsidRPr="007A0072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17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sz w:val="28"/>
                <w:szCs w:val="28"/>
              </w:rPr>
              <w:t>Количество</w:t>
            </w:r>
            <w:r w:rsidRPr="007A0072">
              <w:rPr>
                <w:rFonts w:eastAsia="Times New Roman"/>
                <w:sz w:val="28"/>
                <w:szCs w:val="28"/>
              </w:rPr>
              <w:t xml:space="preserve">, шт./ с учетом срока полезного использования не менее 5 лет </w:t>
            </w:r>
          </w:p>
        </w:tc>
        <w:tc>
          <w:tcPr>
            <w:tcW w:w="797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>Предельная цена за ед.,  руб.</w:t>
            </w:r>
          </w:p>
        </w:tc>
        <w:tc>
          <w:tcPr>
            <w:tcW w:w="1263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>Категория должностей</w:t>
            </w:r>
          </w:p>
        </w:tc>
      </w:tr>
      <w:tr w:rsidR="0021438A" w:rsidRPr="007A0072" w:rsidTr="007B4B6D">
        <w:trPr>
          <w:trHeight w:val="411"/>
        </w:trPr>
        <w:tc>
          <w:tcPr>
            <w:tcW w:w="349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74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>Кондиционер</w:t>
            </w:r>
          </w:p>
        </w:tc>
        <w:tc>
          <w:tcPr>
            <w:tcW w:w="1817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>1 в кабинет</w:t>
            </w:r>
          </w:p>
        </w:tc>
        <w:tc>
          <w:tcPr>
            <w:tcW w:w="797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 xml:space="preserve">50000,00 </w:t>
            </w:r>
          </w:p>
        </w:tc>
        <w:tc>
          <w:tcPr>
            <w:tcW w:w="1263" w:type="pct"/>
            <w:vAlign w:val="center"/>
          </w:tcPr>
          <w:p w:rsidR="0021438A" w:rsidRPr="007A0072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0072">
              <w:rPr>
                <w:rFonts w:eastAsia="Times New Roman"/>
                <w:bCs/>
                <w:sz w:val="28"/>
                <w:szCs w:val="28"/>
              </w:rPr>
              <w:t>Все категории должностей</w:t>
            </w:r>
          </w:p>
        </w:tc>
      </w:tr>
      <w:tr w:rsidR="0021438A" w:rsidRPr="00840A7F" w:rsidTr="007B4B6D">
        <w:trPr>
          <w:trHeight w:val="533"/>
        </w:trPr>
        <w:tc>
          <w:tcPr>
            <w:tcW w:w="349" w:type="pct"/>
            <w:vAlign w:val="center"/>
          </w:tcPr>
          <w:p w:rsidR="0021438A" w:rsidRPr="00840A7F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40A7F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74" w:type="pct"/>
            <w:vAlign w:val="center"/>
          </w:tcPr>
          <w:p w:rsidR="0021438A" w:rsidRPr="00840A7F" w:rsidRDefault="0021438A" w:rsidP="00214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40A7F">
              <w:rPr>
                <w:rFonts w:eastAsia="Times New Roman"/>
                <w:bCs/>
                <w:sz w:val="28"/>
                <w:szCs w:val="28"/>
              </w:rPr>
              <w:t>Кондиционер</w:t>
            </w:r>
          </w:p>
        </w:tc>
        <w:tc>
          <w:tcPr>
            <w:tcW w:w="1817" w:type="pct"/>
            <w:vAlign w:val="center"/>
          </w:tcPr>
          <w:p w:rsidR="0021438A" w:rsidRPr="00840A7F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40A7F">
              <w:rPr>
                <w:rFonts w:eastAsia="Times New Roman"/>
                <w:bCs/>
                <w:sz w:val="28"/>
                <w:szCs w:val="28"/>
              </w:rPr>
              <w:t>1 – кабинет директора</w:t>
            </w:r>
          </w:p>
          <w:p w:rsidR="0021438A" w:rsidRPr="00840A7F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40A7F">
              <w:rPr>
                <w:rFonts w:eastAsia="Times New Roman"/>
                <w:bCs/>
                <w:sz w:val="28"/>
                <w:szCs w:val="28"/>
              </w:rPr>
              <w:t>2 – серверное помещение</w:t>
            </w:r>
          </w:p>
        </w:tc>
        <w:tc>
          <w:tcPr>
            <w:tcW w:w="797" w:type="pct"/>
            <w:vAlign w:val="center"/>
          </w:tcPr>
          <w:p w:rsidR="0021438A" w:rsidRPr="00840A7F" w:rsidRDefault="0083638E" w:rsidP="007B50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40A7F">
              <w:rPr>
                <w:rFonts w:eastAsia="Times New Roman"/>
                <w:bCs/>
                <w:sz w:val="28"/>
                <w:szCs w:val="28"/>
              </w:rPr>
              <w:t>2</w:t>
            </w:r>
            <w:r w:rsidR="007B50FF" w:rsidRPr="00840A7F">
              <w:rPr>
                <w:rFonts w:eastAsia="Times New Roman"/>
                <w:bCs/>
                <w:sz w:val="28"/>
                <w:szCs w:val="28"/>
              </w:rPr>
              <w:t>39</w:t>
            </w:r>
            <w:r w:rsidR="0021438A" w:rsidRPr="00840A7F">
              <w:rPr>
                <w:rFonts w:eastAsia="Times New Roman"/>
                <w:bCs/>
                <w:sz w:val="28"/>
                <w:szCs w:val="28"/>
              </w:rPr>
              <w:t xml:space="preserve">000,00  </w:t>
            </w:r>
          </w:p>
        </w:tc>
        <w:tc>
          <w:tcPr>
            <w:tcW w:w="1263" w:type="pct"/>
            <w:vAlign w:val="center"/>
          </w:tcPr>
          <w:p w:rsidR="0021438A" w:rsidRPr="00840A7F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40A7F">
              <w:rPr>
                <w:rFonts w:eastAsia="Times New Roman"/>
                <w:bCs/>
                <w:sz w:val="28"/>
                <w:szCs w:val="28"/>
              </w:rPr>
              <w:t xml:space="preserve">Директор, </w:t>
            </w:r>
          </w:p>
          <w:p w:rsidR="0021438A" w:rsidRPr="00840A7F" w:rsidRDefault="0021438A" w:rsidP="007B4B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40A7F">
              <w:rPr>
                <w:rFonts w:eastAsia="Times New Roman"/>
                <w:bCs/>
                <w:sz w:val="28"/>
                <w:szCs w:val="28"/>
              </w:rPr>
              <w:t>серверное помещение</w:t>
            </w:r>
          </w:p>
        </w:tc>
      </w:tr>
    </w:tbl>
    <w:p w:rsidR="0021438A" w:rsidRPr="00840A7F" w:rsidRDefault="0021438A" w:rsidP="0021438A">
      <w:pPr>
        <w:ind w:left="774"/>
        <w:contextualSpacing/>
        <w:jc w:val="center"/>
        <w:rPr>
          <w:b/>
          <w:sz w:val="28"/>
          <w:szCs w:val="28"/>
        </w:rPr>
      </w:pPr>
    </w:p>
    <w:p w:rsidR="0021438A" w:rsidRPr="007E74B7" w:rsidRDefault="0021438A" w:rsidP="0021438A">
      <w:pPr>
        <w:ind w:left="774"/>
        <w:contextualSpacing/>
        <w:jc w:val="center"/>
        <w:rPr>
          <w:b/>
          <w:sz w:val="28"/>
          <w:szCs w:val="28"/>
        </w:rPr>
      </w:pPr>
    </w:p>
    <w:p w:rsidR="00557256" w:rsidRPr="007A0072" w:rsidRDefault="00557256" w:rsidP="00557256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4</w:t>
      </w:r>
      <w:r w:rsidR="0084060A">
        <w:rPr>
          <w:rFonts w:eastAsia="Times New Roman"/>
          <w:sz w:val="28"/>
          <w:szCs w:val="28"/>
        </w:rPr>
        <w:t>5</w:t>
      </w:r>
      <w:r w:rsidRPr="007A0072">
        <w:rPr>
          <w:rFonts w:eastAsia="Times New Roman"/>
          <w:sz w:val="28"/>
          <w:szCs w:val="28"/>
        </w:rPr>
        <w:t>.</w:t>
      </w:r>
    </w:p>
    <w:p w:rsidR="00C57B77" w:rsidRDefault="00C57B77" w:rsidP="005572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7256" w:rsidRPr="007B5163" w:rsidRDefault="00557256" w:rsidP="005572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5163">
        <w:rPr>
          <w:bCs/>
          <w:sz w:val="28"/>
          <w:szCs w:val="28"/>
        </w:rPr>
        <w:t xml:space="preserve">Затраты на приобретение  канцелярских принадлежностей в  расчете на 1сотрудника </w:t>
      </w:r>
    </w:p>
    <w:p w:rsidR="00557256" w:rsidRDefault="00557256" w:rsidP="005572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5163">
        <w:rPr>
          <w:sz w:val="28"/>
          <w:szCs w:val="28"/>
        </w:rPr>
        <w:t>вне зависимости от категории должностей</w:t>
      </w:r>
      <w:r w:rsidRPr="007B5163">
        <w:rPr>
          <w:bCs/>
          <w:sz w:val="28"/>
          <w:szCs w:val="28"/>
        </w:rPr>
        <w:t xml:space="preserve"> (кроме вспомогательного технического персонала)</w:t>
      </w:r>
    </w:p>
    <w:p w:rsidR="00557256" w:rsidRPr="00891810" w:rsidRDefault="00557256" w:rsidP="0055725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038"/>
        <w:rPr>
          <w:iCs/>
          <w:sz w:val="28"/>
          <w:szCs w:val="28"/>
        </w:rPr>
      </w:pPr>
      <w:r w:rsidRPr="00891810">
        <w:rPr>
          <w:b/>
          <w:i/>
          <w:iCs/>
          <w:sz w:val="28"/>
          <w:szCs w:val="28"/>
        </w:rPr>
        <w:t xml:space="preserve">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8"/>
        <w:gridCol w:w="27"/>
        <w:gridCol w:w="7295"/>
        <w:gridCol w:w="39"/>
        <w:gridCol w:w="42"/>
        <w:gridCol w:w="1088"/>
        <w:gridCol w:w="39"/>
        <w:gridCol w:w="30"/>
        <w:gridCol w:w="2320"/>
        <w:gridCol w:w="1341"/>
        <w:gridCol w:w="253"/>
        <w:gridCol w:w="1778"/>
      </w:tblGrid>
      <w:tr w:rsidR="00557256" w:rsidRPr="00891810" w:rsidTr="00C57B77">
        <w:trPr>
          <w:trHeight w:hRule="exact" w:val="397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bCs/>
                <w:sz w:val="28"/>
                <w:szCs w:val="28"/>
              </w:rPr>
            </w:pPr>
            <w:r w:rsidRPr="00891810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3" w:type="pct"/>
            <w:gridSpan w:val="5"/>
            <w:vMerge w:val="restar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bCs/>
                <w:sz w:val="28"/>
                <w:szCs w:val="28"/>
              </w:rPr>
            </w:pPr>
            <w:r w:rsidRPr="0089181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4" w:type="pct"/>
            <w:gridSpan w:val="3"/>
            <w:vMerge w:val="restar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bCs/>
                <w:sz w:val="28"/>
                <w:szCs w:val="28"/>
              </w:rPr>
            </w:pPr>
            <w:r w:rsidRPr="00891810">
              <w:rPr>
                <w:bCs/>
                <w:sz w:val="28"/>
                <w:szCs w:val="28"/>
              </w:rPr>
              <w:t xml:space="preserve">Ед. </w:t>
            </w:r>
            <w:proofErr w:type="spellStart"/>
            <w:r w:rsidRPr="00891810">
              <w:rPr>
                <w:bCs/>
                <w:sz w:val="28"/>
                <w:szCs w:val="28"/>
              </w:rPr>
              <w:t>изм</w:t>
            </w:r>
            <w:proofErr w:type="spellEnd"/>
            <w:r w:rsidRPr="0089181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69" w:type="pct"/>
            <w:vMerge w:val="restar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bCs/>
                <w:sz w:val="28"/>
                <w:szCs w:val="28"/>
              </w:rPr>
            </w:pPr>
            <w:r w:rsidRPr="00891810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529" w:type="pct"/>
            <w:gridSpan w:val="2"/>
            <w:vMerge w:val="restar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bCs/>
                <w:sz w:val="28"/>
                <w:szCs w:val="28"/>
              </w:rPr>
            </w:pPr>
            <w:r w:rsidRPr="00891810">
              <w:rPr>
                <w:bCs/>
                <w:sz w:val="28"/>
                <w:szCs w:val="28"/>
              </w:rPr>
              <w:t>Норма расхода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Предельная цена, руб.</w:t>
            </w:r>
          </w:p>
        </w:tc>
      </w:tr>
      <w:tr w:rsidR="00557256" w:rsidRPr="00891810" w:rsidTr="00C57B77">
        <w:trPr>
          <w:trHeight w:val="322"/>
        </w:trPr>
        <w:tc>
          <w:tcPr>
            <w:tcW w:w="264" w:type="pct"/>
            <w:vMerge/>
            <w:vAlign w:val="center"/>
          </w:tcPr>
          <w:p w:rsidR="00557256" w:rsidRPr="00891810" w:rsidRDefault="00557256" w:rsidP="007B4B6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463" w:type="pct"/>
            <w:gridSpan w:val="5"/>
            <w:vMerge/>
            <w:vAlign w:val="center"/>
          </w:tcPr>
          <w:p w:rsidR="00557256" w:rsidRPr="00891810" w:rsidRDefault="00557256" w:rsidP="007B4B6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84" w:type="pct"/>
            <w:gridSpan w:val="3"/>
            <w:vMerge/>
            <w:vAlign w:val="center"/>
          </w:tcPr>
          <w:p w:rsidR="00557256" w:rsidRPr="00891810" w:rsidRDefault="00557256" w:rsidP="007B4B6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69" w:type="pct"/>
            <w:vMerge/>
            <w:vAlign w:val="center"/>
          </w:tcPr>
          <w:p w:rsidR="00557256" w:rsidRPr="00891810" w:rsidRDefault="00557256" w:rsidP="007B4B6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:rsidR="00557256" w:rsidRPr="00891810" w:rsidRDefault="00557256" w:rsidP="007B4B6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91" w:type="pct"/>
            <w:vMerge/>
            <w:vAlign w:val="center"/>
          </w:tcPr>
          <w:p w:rsidR="00557256" w:rsidRPr="00891810" w:rsidRDefault="00557256" w:rsidP="007B4B6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Блокнот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557256" w:rsidRPr="00B94244" w:rsidRDefault="00557256" w:rsidP="007B4B6D">
            <w:pPr>
              <w:jc w:val="center"/>
              <w:rPr>
                <w:sz w:val="28"/>
                <w:szCs w:val="28"/>
              </w:rPr>
            </w:pPr>
            <w:r w:rsidRPr="00B94244">
              <w:rPr>
                <w:sz w:val="28"/>
                <w:szCs w:val="28"/>
              </w:rPr>
              <w:t>100,00</w:t>
            </w:r>
          </w:p>
        </w:tc>
      </w:tr>
      <w:tr w:rsidR="00557256" w:rsidRPr="00891810" w:rsidTr="00C57B77">
        <w:trPr>
          <w:trHeight w:val="310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Ручка шариковая, гелиевая автоматическая, масляная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  <w:lang w:val="en-US"/>
              </w:rPr>
            </w:pPr>
            <w:r w:rsidRPr="0089181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557256" w:rsidRPr="00B94244" w:rsidRDefault="00557256" w:rsidP="007B4B6D">
            <w:pPr>
              <w:jc w:val="center"/>
              <w:rPr>
                <w:sz w:val="28"/>
                <w:szCs w:val="28"/>
              </w:rPr>
            </w:pPr>
            <w:r w:rsidRPr="00B94244">
              <w:rPr>
                <w:sz w:val="28"/>
                <w:szCs w:val="28"/>
              </w:rPr>
              <w:t>55,00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Ручка шариковая цветная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набор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B94244" w:rsidRDefault="00557256" w:rsidP="007B4B6D">
            <w:pPr>
              <w:jc w:val="center"/>
              <w:rPr>
                <w:sz w:val="28"/>
                <w:szCs w:val="28"/>
              </w:rPr>
            </w:pPr>
            <w:r w:rsidRPr="00B94244">
              <w:rPr>
                <w:sz w:val="28"/>
                <w:szCs w:val="28"/>
              </w:rPr>
              <w:t>187,00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Стержень шариковый, гелиевый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34,48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Карандаши простые, механические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  <w:lang w:val="en-US"/>
              </w:rPr>
            </w:pPr>
            <w:r w:rsidRPr="0089181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22,00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Ластик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20,34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Маркер, </w:t>
            </w:r>
            <w:proofErr w:type="spellStart"/>
            <w:r w:rsidRPr="00891810">
              <w:rPr>
                <w:sz w:val="28"/>
                <w:szCs w:val="28"/>
              </w:rPr>
              <w:t>маркер-текстовыделитель</w:t>
            </w:r>
            <w:proofErr w:type="spellEnd"/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набор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  <w:lang w:val="en-US"/>
              </w:rPr>
            </w:pPr>
            <w:r w:rsidRPr="0089181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195,00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Бумага для заметок (блок)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100,00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Бумага для заметок с клеящей полоской 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150,00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Набор цветных самоклеющихся закладок пластик, </w:t>
            </w:r>
            <w:proofErr w:type="gramStart"/>
            <w:r w:rsidRPr="00891810">
              <w:rPr>
                <w:sz w:val="28"/>
                <w:szCs w:val="28"/>
              </w:rPr>
              <w:t>бумажные</w:t>
            </w:r>
            <w:proofErr w:type="gramEnd"/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95,00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Клей ПВА, клей-карандаш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79,53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Корректор жидкость, роллер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140,00</w:t>
            </w:r>
          </w:p>
        </w:tc>
      </w:tr>
      <w:tr w:rsidR="00557256" w:rsidRPr="00891810" w:rsidTr="00C57B77">
        <w:trPr>
          <w:trHeight w:val="46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2B6C73" w:rsidRDefault="00557256" w:rsidP="007B4B6D">
            <w:pPr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B6C73">
              <w:rPr>
                <w:sz w:val="28"/>
                <w:szCs w:val="28"/>
              </w:rPr>
              <w:t>степлера</w:t>
            </w:r>
            <w:proofErr w:type="spellEnd"/>
            <w:r w:rsidRPr="002B6C73">
              <w:rPr>
                <w:sz w:val="28"/>
                <w:szCs w:val="28"/>
              </w:rPr>
              <w:t xml:space="preserve"> №10,24/6, 23/20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 w:rsidRPr="002B6C73">
              <w:rPr>
                <w:sz w:val="28"/>
                <w:szCs w:val="28"/>
              </w:rPr>
              <w:t>упак</w:t>
            </w:r>
            <w:proofErr w:type="spellEnd"/>
            <w:r w:rsidRPr="002B6C73"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5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80,00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2B6C73" w:rsidRDefault="00557256" w:rsidP="007B4B6D">
            <w:pPr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Зажим для бумаг металлический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  <w:lang w:val="en-US"/>
              </w:rPr>
            </w:pPr>
            <w:r w:rsidRPr="002B6C73">
              <w:rPr>
                <w:sz w:val="28"/>
                <w:szCs w:val="28"/>
              </w:rPr>
              <w:t>1</w:t>
            </w:r>
            <w:r w:rsidRPr="002B6C7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26,15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2B6C73" w:rsidRDefault="00557256" w:rsidP="007B4B6D">
            <w:pPr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Кнопки канцелярские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 w:rsidRPr="002B6C73">
              <w:rPr>
                <w:sz w:val="28"/>
                <w:szCs w:val="28"/>
              </w:rPr>
              <w:t>упак</w:t>
            </w:r>
            <w:proofErr w:type="spellEnd"/>
            <w:r w:rsidRPr="002B6C73"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95,00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2B6C73" w:rsidRDefault="00557256" w:rsidP="007B4B6D">
            <w:pPr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Скрепки канцелярские  28 мм, 50 мм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 w:rsidRPr="002B6C73">
              <w:rPr>
                <w:sz w:val="28"/>
                <w:szCs w:val="28"/>
              </w:rPr>
              <w:t>упак</w:t>
            </w:r>
            <w:proofErr w:type="spellEnd"/>
            <w:r w:rsidRPr="002B6C73"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4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35,00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2B6C73" w:rsidRDefault="00557256" w:rsidP="007B4B6D">
            <w:pPr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Скотч 15 мм, 19 мм, 50 мм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  <w:lang w:val="en-US"/>
              </w:rPr>
            </w:pPr>
            <w:r w:rsidRPr="002B6C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80,12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2B6C73" w:rsidRDefault="00557256" w:rsidP="007B4B6D">
            <w:pPr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Тетрадь общая А5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88,68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Книга учёта, офсет, 192</w:t>
            </w:r>
            <w:r>
              <w:rPr>
                <w:sz w:val="28"/>
                <w:szCs w:val="28"/>
              </w:rPr>
              <w:t xml:space="preserve"> </w:t>
            </w:r>
            <w:r w:rsidRPr="00891810">
              <w:rPr>
                <w:sz w:val="28"/>
                <w:szCs w:val="28"/>
              </w:rPr>
              <w:t>л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201,00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06381" w:rsidRDefault="00557256" w:rsidP="007B4B6D">
            <w:pPr>
              <w:rPr>
                <w:sz w:val="28"/>
                <w:szCs w:val="28"/>
              </w:rPr>
            </w:pPr>
            <w:r w:rsidRPr="00806381">
              <w:rPr>
                <w:sz w:val="28"/>
                <w:szCs w:val="28"/>
              </w:rPr>
              <w:t xml:space="preserve">Бумага для офисной техники 80 </w:t>
            </w:r>
            <w:r w:rsidRPr="00806381">
              <w:rPr>
                <w:bCs/>
                <w:sz w:val="28"/>
                <w:szCs w:val="28"/>
              </w:rPr>
              <w:t>г/м</w:t>
            </w:r>
            <w:proofErr w:type="gramStart"/>
            <w:r w:rsidRPr="00806381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06381">
              <w:rPr>
                <w:sz w:val="28"/>
                <w:szCs w:val="28"/>
              </w:rPr>
              <w:t>, формат А4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пач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  <w:r w:rsidRPr="008918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245,00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06381" w:rsidRDefault="00557256" w:rsidP="007B4B6D">
            <w:pPr>
              <w:rPr>
                <w:sz w:val="28"/>
                <w:szCs w:val="28"/>
              </w:rPr>
            </w:pPr>
            <w:r w:rsidRPr="00806381">
              <w:rPr>
                <w:sz w:val="28"/>
                <w:szCs w:val="28"/>
              </w:rPr>
              <w:t xml:space="preserve">Бумага цветная 160 </w:t>
            </w:r>
            <w:r w:rsidRPr="00806381">
              <w:rPr>
                <w:bCs/>
                <w:sz w:val="28"/>
                <w:szCs w:val="28"/>
              </w:rPr>
              <w:t>г/м</w:t>
            </w:r>
            <w:proofErr w:type="gramStart"/>
            <w:r w:rsidRPr="00806381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06381">
              <w:rPr>
                <w:sz w:val="28"/>
                <w:szCs w:val="28"/>
              </w:rPr>
              <w:t>, формат А4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пач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891810">
              <w:rPr>
                <w:sz w:val="28"/>
                <w:szCs w:val="28"/>
              </w:rPr>
              <w:t>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06381" w:rsidRDefault="00557256" w:rsidP="007B4B6D">
            <w:pPr>
              <w:rPr>
                <w:sz w:val="28"/>
                <w:szCs w:val="28"/>
              </w:rPr>
            </w:pPr>
            <w:r w:rsidRPr="00806381">
              <w:rPr>
                <w:bCs/>
                <w:sz w:val="28"/>
                <w:szCs w:val="28"/>
              </w:rPr>
              <w:t>Бумага цветная, 80 г/м</w:t>
            </w:r>
            <w:proofErr w:type="gramStart"/>
            <w:r w:rsidRPr="00806381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bCs/>
                <w:sz w:val="28"/>
                <w:szCs w:val="28"/>
              </w:rPr>
              <w:t xml:space="preserve">, </w:t>
            </w:r>
            <w:r w:rsidRPr="00806381">
              <w:rPr>
                <w:bCs/>
                <w:sz w:val="28"/>
                <w:szCs w:val="28"/>
              </w:rPr>
              <w:t xml:space="preserve">формат А4 (в </w:t>
            </w:r>
            <w:r>
              <w:rPr>
                <w:bCs/>
                <w:sz w:val="28"/>
                <w:szCs w:val="28"/>
              </w:rPr>
              <w:t>пачке</w:t>
            </w:r>
            <w:r w:rsidRPr="00806381">
              <w:rPr>
                <w:bCs/>
                <w:sz w:val="28"/>
                <w:szCs w:val="28"/>
              </w:rPr>
              <w:t xml:space="preserve"> 5 цветов по 50 листов</w:t>
            </w:r>
            <w:r>
              <w:rPr>
                <w:bCs/>
                <w:sz w:val="28"/>
                <w:szCs w:val="28"/>
              </w:rPr>
              <w:t>)</w:t>
            </w:r>
            <w:r w:rsidRPr="0080638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530,00</w:t>
            </w:r>
          </w:p>
        </w:tc>
      </w:tr>
      <w:tr w:rsidR="00557256" w:rsidRPr="00CC69D2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CC69D2" w:rsidRDefault="00557256" w:rsidP="007B4B6D">
            <w:pPr>
              <w:jc w:val="center"/>
              <w:rPr>
                <w:sz w:val="28"/>
                <w:szCs w:val="28"/>
                <w:highlight w:val="red"/>
              </w:rPr>
            </w:pPr>
            <w:r w:rsidRPr="00B672DC">
              <w:rPr>
                <w:sz w:val="28"/>
                <w:szCs w:val="28"/>
              </w:rPr>
              <w:t>22.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CC69D2" w:rsidRDefault="00557256" w:rsidP="007B4B6D">
            <w:pPr>
              <w:rPr>
                <w:sz w:val="28"/>
                <w:szCs w:val="28"/>
              </w:rPr>
            </w:pPr>
            <w:r w:rsidRPr="00CC69D2">
              <w:rPr>
                <w:sz w:val="28"/>
                <w:szCs w:val="28"/>
              </w:rPr>
              <w:t>Папка уголок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CC69D2" w:rsidRDefault="00557256" w:rsidP="007B4B6D">
            <w:pPr>
              <w:jc w:val="center"/>
              <w:rPr>
                <w:sz w:val="28"/>
                <w:szCs w:val="28"/>
              </w:rPr>
            </w:pPr>
            <w:r w:rsidRPr="00CC69D2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CC69D2" w:rsidRDefault="00557256" w:rsidP="007B4B6D">
            <w:pPr>
              <w:jc w:val="center"/>
              <w:rPr>
                <w:sz w:val="28"/>
                <w:szCs w:val="28"/>
              </w:rPr>
            </w:pPr>
            <w:r w:rsidRPr="00CC69D2">
              <w:rPr>
                <w:sz w:val="28"/>
                <w:szCs w:val="28"/>
                <w:lang w:val="en-US"/>
              </w:rPr>
              <w:t>1</w:t>
            </w:r>
            <w:r w:rsidRPr="00CC69D2">
              <w:rPr>
                <w:sz w:val="28"/>
                <w:szCs w:val="28"/>
              </w:rPr>
              <w:t>0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CC69D2" w:rsidRDefault="00557256" w:rsidP="007B4B6D">
            <w:pPr>
              <w:jc w:val="center"/>
              <w:rPr>
                <w:sz w:val="28"/>
                <w:szCs w:val="28"/>
              </w:rPr>
            </w:pPr>
            <w:r w:rsidRPr="00CC69D2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CC69D2">
              <w:rPr>
                <w:sz w:val="28"/>
                <w:szCs w:val="28"/>
              </w:rPr>
              <w:t>15,00</w:t>
            </w:r>
          </w:p>
        </w:tc>
      </w:tr>
      <w:tr w:rsidR="00557256" w:rsidRPr="00423F36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CC69D2" w:rsidRDefault="00557256" w:rsidP="007B4B6D">
            <w:pPr>
              <w:jc w:val="center"/>
              <w:rPr>
                <w:sz w:val="28"/>
                <w:szCs w:val="28"/>
              </w:rPr>
            </w:pPr>
            <w:r w:rsidRPr="00CC69D2">
              <w:rPr>
                <w:sz w:val="28"/>
                <w:szCs w:val="28"/>
              </w:rPr>
              <w:t>23.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Файлы</w:t>
            </w:r>
            <w:r>
              <w:rPr>
                <w:sz w:val="28"/>
                <w:szCs w:val="28"/>
              </w:rPr>
              <w:t xml:space="preserve"> перфорированные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143,73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Папка с пруж</w:t>
            </w:r>
            <w:r>
              <w:rPr>
                <w:sz w:val="28"/>
                <w:szCs w:val="28"/>
              </w:rPr>
              <w:t xml:space="preserve">инным </w:t>
            </w:r>
            <w:r w:rsidRPr="00891810">
              <w:rPr>
                <w:sz w:val="28"/>
                <w:szCs w:val="28"/>
              </w:rPr>
              <w:t>скоросшивателем, с файлами,</w:t>
            </w:r>
            <w:r>
              <w:rPr>
                <w:sz w:val="28"/>
                <w:szCs w:val="28"/>
              </w:rPr>
              <w:t xml:space="preserve"> с двумя кольцами, </w:t>
            </w:r>
            <w:r w:rsidRPr="00891810">
              <w:rPr>
                <w:sz w:val="28"/>
                <w:szCs w:val="28"/>
              </w:rPr>
              <w:t>с кнопкой, на резинке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  <w:lang w:val="en-US"/>
              </w:rPr>
            </w:pPr>
            <w:r w:rsidRPr="0089181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120,00</w:t>
            </w:r>
          </w:p>
        </w:tc>
      </w:tr>
      <w:tr w:rsidR="00557256" w:rsidRPr="00891810" w:rsidTr="00C57B77">
        <w:trPr>
          <w:trHeight w:val="589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Скоросшиватель картонный, пластиковый, папка с завязками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  <w:lang w:val="en-US"/>
              </w:rPr>
            </w:pPr>
            <w:r w:rsidRPr="00891810">
              <w:rPr>
                <w:sz w:val="28"/>
                <w:szCs w:val="28"/>
              </w:rPr>
              <w:t>3</w:t>
            </w:r>
            <w:r w:rsidRPr="0089181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23,35</w:t>
            </w:r>
          </w:p>
        </w:tc>
      </w:tr>
      <w:tr w:rsidR="00557256" w:rsidRPr="00891810" w:rsidTr="00C57B77">
        <w:trPr>
          <w:trHeight w:val="214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Папка регистратор </w:t>
            </w:r>
            <w:r w:rsidRPr="002B6C73">
              <w:rPr>
                <w:sz w:val="28"/>
                <w:szCs w:val="28"/>
              </w:rPr>
              <w:t>(55-80 мм)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224,91</w:t>
            </w:r>
          </w:p>
        </w:tc>
      </w:tr>
      <w:tr w:rsidR="00557256" w:rsidRPr="00891810" w:rsidTr="00C57B77">
        <w:trPr>
          <w:trHeight w:val="214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Папка, короб архивный (70-150</w:t>
            </w:r>
            <w:r>
              <w:rPr>
                <w:sz w:val="28"/>
                <w:szCs w:val="28"/>
              </w:rPr>
              <w:t xml:space="preserve"> мм</w:t>
            </w:r>
            <w:r w:rsidRPr="00891810">
              <w:rPr>
                <w:sz w:val="28"/>
                <w:szCs w:val="28"/>
              </w:rPr>
              <w:t>)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185,00</w:t>
            </w:r>
          </w:p>
        </w:tc>
      </w:tr>
      <w:tr w:rsidR="00557256" w:rsidRPr="00891810" w:rsidTr="00C57B77">
        <w:trPr>
          <w:trHeight w:val="194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Календарь</w:t>
            </w:r>
            <w:r w:rsidRPr="00CD5E14">
              <w:rPr>
                <w:sz w:val="28"/>
                <w:szCs w:val="28"/>
              </w:rPr>
              <w:t>, табель-календарь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130,00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Ролик для факса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10 на факсимильный аппарат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100,00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Конверты </w:t>
            </w:r>
            <w:r>
              <w:rPr>
                <w:sz w:val="28"/>
                <w:szCs w:val="28"/>
              </w:rPr>
              <w:t>пластиковые почтовые</w:t>
            </w:r>
            <w:r w:rsidRPr="00891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557256" w:rsidRPr="00840A7F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40A7F" w:rsidRDefault="00557256" w:rsidP="007B4B6D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31.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40A7F" w:rsidRDefault="00557256" w:rsidP="004D04BD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Конверты </w:t>
            </w:r>
            <w:r w:rsidR="004D04BD" w:rsidRPr="00840A7F">
              <w:rPr>
                <w:sz w:val="28"/>
                <w:szCs w:val="28"/>
              </w:rPr>
              <w:t xml:space="preserve">немаркированные </w:t>
            </w:r>
            <w:r w:rsidR="00DE76DB" w:rsidRPr="00840A7F">
              <w:rPr>
                <w:sz w:val="28"/>
                <w:szCs w:val="28"/>
              </w:rPr>
              <w:t xml:space="preserve">бумажные </w:t>
            </w:r>
            <w:r w:rsidR="004D04BD" w:rsidRPr="00840A7F">
              <w:rPr>
                <w:sz w:val="28"/>
                <w:szCs w:val="28"/>
              </w:rPr>
              <w:t>С</w:t>
            </w:r>
            <w:proofErr w:type="gramStart"/>
            <w:r w:rsidRPr="00840A7F">
              <w:rPr>
                <w:sz w:val="28"/>
                <w:szCs w:val="28"/>
              </w:rPr>
              <w:t>4</w:t>
            </w:r>
            <w:proofErr w:type="gramEnd"/>
            <w:r w:rsidRPr="00840A7F">
              <w:rPr>
                <w:sz w:val="28"/>
                <w:szCs w:val="28"/>
              </w:rPr>
              <w:t>, С5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40A7F" w:rsidRDefault="00557256" w:rsidP="007B4B6D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40A7F" w:rsidRDefault="004D04BD" w:rsidP="007B4B6D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40A7F" w:rsidRDefault="00557256" w:rsidP="007B4B6D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40A7F" w:rsidRDefault="004D04BD" w:rsidP="007B4B6D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13</w:t>
            </w:r>
            <w:r w:rsidR="00557256" w:rsidRPr="00840A7F">
              <w:rPr>
                <w:sz w:val="28"/>
                <w:szCs w:val="28"/>
              </w:rPr>
              <w:t>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Лавсановая </w:t>
            </w:r>
            <w:proofErr w:type="spellStart"/>
            <w:r w:rsidRPr="00891810">
              <w:rPr>
                <w:sz w:val="28"/>
                <w:szCs w:val="28"/>
              </w:rPr>
              <w:t>штапелированая</w:t>
            </w:r>
            <w:proofErr w:type="spellEnd"/>
            <w:r w:rsidRPr="00891810">
              <w:rPr>
                <w:sz w:val="28"/>
                <w:szCs w:val="28"/>
              </w:rPr>
              <w:t xml:space="preserve"> нить для переплётных работ, прошивки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15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273,00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Картон для переплётной системы </w:t>
            </w:r>
            <w:proofErr w:type="spellStart"/>
            <w:r w:rsidRPr="00891810">
              <w:rPr>
                <w:sz w:val="28"/>
                <w:szCs w:val="28"/>
                <w:lang w:val="en-US"/>
              </w:rPr>
              <w:t>Unibind</w:t>
            </w:r>
            <w:proofErr w:type="spellEnd"/>
            <w:r w:rsidRPr="00891810">
              <w:rPr>
                <w:sz w:val="28"/>
                <w:szCs w:val="28"/>
              </w:rPr>
              <w:t xml:space="preserve">  300х210мм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800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4000,00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Отрывная обложка А</w:t>
            </w:r>
            <w:proofErr w:type="gramStart"/>
            <w:r w:rsidRPr="00891810">
              <w:rPr>
                <w:sz w:val="28"/>
                <w:szCs w:val="28"/>
              </w:rPr>
              <w:t>4</w:t>
            </w:r>
            <w:proofErr w:type="gramEnd"/>
            <w:r w:rsidRPr="00891810">
              <w:rPr>
                <w:sz w:val="28"/>
                <w:szCs w:val="28"/>
              </w:rPr>
              <w:t xml:space="preserve"> (80,160,220,</w:t>
            </w:r>
            <w:r>
              <w:rPr>
                <w:sz w:val="28"/>
                <w:szCs w:val="28"/>
              </w:rPr>
              <w:t xml:space="preserve"> </w:t>
            </w:r>
            <w:r w:rsidRPr="00891810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 xml:space="preserve"> </w:t>
            </w:r>
            <w:r w:rsidRPr="00891810">
              <w:rPr>
                <w:sz w:val="28"/>
                <w:szCs w:val="28"/>
              </w:rPr>
              <w:t xml:space="preserve">мм) для переплётной системы </w:t>
            </w:r>
            <w:proofErr w:type="spellStart"/>
            <w:r w:rsidRPr="00891810">
              <w:rPr>
                <w:sz w:val="28"/>
                <w:szCs w:val="28"/>
                <w:lang w:val="en-US"/>
              </w:rPr>
              <w:t>Unibind</w:t>
            </w:r>
            <w:proofErr w:type="spellEnd"/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400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38000,00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Салфетки для чистки ЖК мониторов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туба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165,00</w:t>
            </w:r>
          </w:p>
        </w:tc>
      </w:tr>
      <w:tr w:rsidR="00557256" w:rsidRPr="00891810" w:rsidTr="00C57B77">
        <w:trPr>
          <w:trHeight w:val="332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Спецжурналы</w:t>
            </w:r>
            <w:proofErr w:type="spellEnd"/>
            <w:r w:rsidRPr="00891810">
              <w:rPr>
                <w:sz w:val="28"/>
                <w:szCs w:val="28"/>
              </w:rPr>
              <w:t>, бланки, диски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100,00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15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129,00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Фоторамка</w:t>
            </w:r>
            <w:proofErr w:type="spellEnd"/>
            <w:r w:rsidRPr="00891810">
              <w:rPr>
                <w:sz w:val="28"/>
                <w:szCs w:val="28"/>
              </w:rPr>
              <w:t xml:space="preserve"> 21х30см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30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128,00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Картотека для трудовых книжек с разделителями горизонтальная на 60шт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1380,00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Мини-датер</w:t>
            </w:r>
            <w:proofErr w:type="spellEnd"/>
            <w:r w:rsidRPr="00891810">
              <w:rPr>
                <w:sz w:val="28"/>
                <w:szCs w:val="28"/>
              </w:rPr>
              <w:t xml:space="preserve">, штамп </w:t>
            </w:r>
            <w:proofErr w:type="spellStart"/>
            <w:r w:rsidRPr="00891810">
              <w:rPr>
                <w:sz w:val="28"/>
                <w:szCs w:val="28"/>
              </w:rPr>
              <w:t>самонаборный</w:t>
            </w:r>
            <w:proofErr w:type="spellEnd"/>
            <w:r w:rsidRPr="00891810">
              <w:rPr>
                <w:sz w:val="28"/>
                <w:szCs w:val="28"/>
              </w:rPr>
              <w:t xml:space="preserve"> буквенны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810,00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64" w:type="pct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pct"/>
            <w:gridSpan w:val="5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Подушка для смачивания пальцев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gridSpan w:val="2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60,00</w:t>
            </w:r>
          </w:p>
        </w:tc>
      </w:tr>
      <w:tr w:rsidR="00557256" w:rsidRPr="00891810" w:rsidTr="007B4B6D">
        <w:trPr>
          <w:trHeight w:val="7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57256" w:rsidRPr="00891810" w:rsidRDefault="00557256" w:rsidP="007B4B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2" w:right="1038" w:hanging="142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E5EA6">
              <w:rPr>
                <w:bCs/>
                <w:sz w:val="28"/>
                <w:szCs w:val="28"/>
              </w:rPr>
              <w:t>Нормативы на приобретение  канцелярских принадлежностей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5EA6">
              <w:rPr>
                <w:bCs/>
                <w:sz w:val="28"/>
                <w:szCs w:val="28"/>
              </w:rPr>
              <w:t>в расчете на 1 человека (кроме вспомогательного технического персонала),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5EA6">
              <w:rPr>
                <w:bCs/>
                <w:sz w:val="28"/>
                <w:szCs w:val="28"/>
              </w:rPr>
              <w:t>выдаваемых по мере выхода из строя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Степлер</w:t>
            </w:r>
            <w:proofErr w:type="spellEnd"/>
            <w:r w:rsidRPr="00891810">
              <w:rPr>
                <w:sz w:val="28"/>
                <w:szCs w:val="28"/>
              </w:rPr>
              <w:t xml:space="preserve"> №10, № 24/6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280,00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90,00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Дырокол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300,00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 xml:space="preserve">Линейка 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50,00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Лупа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 – при необходимости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120,00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Точилка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65,00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Нож канцелярский</w:t>
            </w:r>
            <w:r>
              <w:rPr>
                <w:sz w:val="28"/>
                <w:szCs w:val="28"/>
              </w:rPr>
              <w:t xml:space="preserve"> (широкий</w:t>
            </w:r>
            <w:r w:rsidRPr="008918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91810">
              <w:rPr>
                <w:sz w:val="28"/>
                <w:szCs w:val="28"/>
              </w:rPr>
              <w:t>узкий)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60,00</w:t>
            </w:r>
          </w:p>
        </w:tc>
      </w:tr>
      <w:tr w:rsidR="00557256" w:rsidRPr="00891810" w:rsidTr="00C57B77">
        <w:trPr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49.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Ножницы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2B6C73" w:rsidRDefault="00557256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127,91</w:t>
            </w:r>
          </w:p>
        </w:tc>
      </w:tr>
      <w:tr w:rsidR="00557256" w:rsidRPr="00EA4C1A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EA4C1A" w:rsidRDefault="00557256" w:rsidP="007B4B6D">
            <w:pPr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Подставка для перекидного календаря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57256" w:rsidRPr="00EA4C1A" w:rsidRDefault="00557256" w:rsidP="007B4B6D">
            <w:pPr>
              <w:jc w:val="center"/>
            </w:pPr>
            <w:r w:rsidRPr="00EA4C1A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A4C1A">
              <w:rPr>
                <w:sz w:val="28"/>
                <w:szCs w:val="28"/>
              </w:rPr>
              <w:t>,00</w:t>
            </w:r>
          </w:p>
        </w:tc>
      </w:tr>
      <w:tr w:rsidR="00557256" w:rsidRPr="00891810" w:rsidTr="00C57B77">
        <w:trPr>
          <w:cantSplit/>
          <w:trHeight w:val="247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EA4C1A" w:rsidRDefault="00557256" w:rsidP="007B4B6D">
            <w:pPr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Вертикальный накопитель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EA4C1A" w:rsidRDefault="00557256" w:rsidP="007B4B6D">
            <w:pPr>
              <w:jc w:val="center"/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57256" w:rsidRPr="00EA4C1A" w:rsidRDefault="00557256" w:rsidP="007B4B6D">
            <w:pPr>
              <w:jc w:val="center"/>
            </w:pPr>
            <w:r w:rsidRPr="00EA4C1A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EA4C1A">
              <w:rPr>
                <w:sz w:val="28"/>
                <w:szCs w:val="28"/>
              </w:rPr>
              <w:t>360,00</w:t>
            </w:r>
          </w:p>
        </w:tc>
      </w:tr>
      <w:tr w:rsidR="00557256" w:rsidRPr="00891810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Набор офисный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480,00</w:t>
            </w:r>
          </w:p>
        </w:tc>
      </w:tr>
      <w:tr w:rsidR="00557256" w:rsidRPr="00891810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CC69D2" w:rsidRDefault="00557256" w:rsidP="007B4B6D">
            <w:pPr>
              <w:jc w:val="center"/>
              <w:rPr>
                <w:sz w:val="28"/>
                <w:szCs w:val="28"/>
                <w:highlight w:val="red"/>
              </w:rPr>
            </w:pPr>
            <w:r w:rsidRPr="005F66C7">
              <w:rPr>
                <w:sz w:val="28"/>
                <w:szCs w:val="28"/>
              </w:rPr>
              <w:t>53.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Калькулятор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 – при необходимости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91810">
              <w:rPr>
                <w:sz w:val="28"/>
                <w:szCs w:val="28"/>
              </w:rPr>
              <w:t>00,00</w:t>
            </w:r>
          </w:p>
        </w:tc>
      </w:tr>
      <w:tr w:rsidR="00557256" w:rsidRPr="00891810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 – при необходимости</w:t>
            </w:r>
          </w:p>
        </w:tc>
        <w:tc>
          <w:tcPr>
            <w:tcW w:w="445" w:type="pct"/>
            <w:shd w:val="clear" w:color="000000" w:fill="FFFFFF"/>
          </w:tcPr>
          <w:p w:rsidR="00557256" w:rsidRDefault="00557256" w:rsidP="007B4B6D">
            <w:pPr>
              <w:jc w:val="center"/>
            </w:pPr>
            <w:r w:rsidRPr="00C12695">
              <w:rPr>
                <w:sz w:val="28"/>
                <w:szCs w:val="28"/>
              </w:rPr>
              <w:t>3 года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100,00</w:t>
            </w:r>
          </w:p>
        </w:tc>
      </w:tr>
      <w:tr w:rsidR="00557256" w:rsidRPr="00891810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557256" w:rsidRPr="00891810" w:rsidRDefault="00557256" w:rsidP="007B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Стержень для автоматического карандаша 0,7мм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557256" w:rsidRPr="00891810" w:rsidRDefault="00557256" w:rsidP="007B4B6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557256" w:rsidRPr="00891810" w:rsidRDefault="00557256" w:rsidP="007B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C424A4" w:rsidRPr="00891810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C424A4" w:rsidRPr="002B6C73" w:rsidRDefault="00C424A4" w:rsidP="00564391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56.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C424A4" w:rsidRPr="002B6C73" w:rsidRDefault="00C424A4" w:rsidP="00564391">
            <w:pPr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 xml:space="preserve">Точилка механическая 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2B6C73" w:rsidRDefault="00C424A4" w:rsidP="00564391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C424A4" w:rsidRPr="002B6C73" w:rsidRDefault="00C424A4" w:rsidP="005643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 xml:space="preserve">1 – при необходимости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2B6C73" w:rsidRDefault="00C424A4" w:rsidP="00564391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C424A4" w:rsidRPr="002B6C73" w:rsidRDefault="00C424A4" w:rsidP="00564391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504,89</w:t>
            </w:r>
          </w:p>
        </w:tc>
      </w:tr>
      <w:tr w:rsidR="00C424A4" w:rsidRPr="00840A7F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57.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C424A4" w:rsidRPr="00840A7F" w:rsidRDefault="00C424A4" w:rsidP="00564391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Бумага для офисной техники 200 </w:t>
            </w:r>
            <w:r w:rsidRPr="00840A7F">
              <w:rPr>
                <w:bCs/>
                <w:sz w:val="28"/>
                <w:szCs w:val="28"/>
              </w:rPr>
              <w:t>г/м</w:t>
            </w:r>
            <w:proofErr w:type="gramStart"/>
            <w:r w:rsidRPr="00840A7F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40A7F">
              <w:rPr>
                <w:sz w:val="28"/>
                <w:szCs w:val="28"/>
              </w:rPr>
              <w:t>, формат А3, А4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C424A4" w:rsidRPr="00840A7F" w:rsidRDefault="00C424A4" w:rsidP="005643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5,70</w:t>
            </w:r>
          </w:p>
        </w:tc>
      </w:tr>
      <w:tr w:rsidR="00C424A4" w:rsidRPr="00840A7F" w:rsidTr="00C57B77">
        <w:trPr>
          <w:cantSplit/>
          <w:trHeight w:val="338"/>
        </w:trPr>
        <w:tc>
          <w:tcPr>
            <w:tcW w:w="270" w:type="pct"/>
            <w:gridSpan w:val="2"/>
            <w:shd w:val="clear" w:color="auto" w:fill="auto"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58.</w:t>
            </w: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C424A4" w:rsidRPr="00840A7F" w:rsidRDefault="00C424A4" w:rsidP="00564391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Конверты немаркированные полиэтиленовые С</w:t>
            </w:r>
            <w:proofErr w:type="gramStart"/>
            <w:r w:rsidRPr="00840A7F">
              <w:rPr>
                <w:sz w:val="28"/>
                <w:szCs w:val="28"/>
              </w:rPr>
              <w:t>4</w:t>
            </w:r>
            <w:proofErr w:type="gramEnd"/>
            <w:r w:rsidRPr="00840A7F">
              <w:rPr>
                <w:sz w:val="28"/>
                <w:szCs w:val="28"/>
              </w:rPr>
              <w:t>, В4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шт.</w:t>
            </w:r>
          </w:p>
        </w:tc>
        <w:tc>
          <w:tcPr>
            <w:tcW w:w="793" w:type="pct"/>
            <w:gridSpan w:val="3"/>
            <w:shd w:val="clear" w:color="000000" w:fill="FFFFFF"/>
            <w:vAlign w:val="center"/>
          </w:tcPr>
          <w:p w:rsidR="00C424A4" w:rsidRPr="00840A7F" w:rsidRDefault="00C424A4" w:rsidP="0056439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000000" w:fill="FFFFFF"/>
            <w:noWrap/>
            <w:vAlign w:val="center"/>
          </w:tcPr>
          <w:p w:rsidR="00C424A4" w:rsidRPr="00840A7F" w:rsidRDefault="00C424A4" w:rsidP="00564391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15,00</w:t>
            </w:r>
          </w:p>
        </w:tc>
      </w:tr>
      <w:tr w:rsidR="00557256" w:rsidRPr="00891810" w:rsidTr="007B4B6D">
        <w:trPr>
          <w:trHeight w:val="7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57B77" w:rsidRDefault="00C57B77" w:rsidP="007B4B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57B77" w:rsidRDefault="00557256" w:rsidP="007B4B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0517">
              <w:rPr>
                <w:bCs/>
                <w:sz w:val="28"/>
                <w:szCs w:val="28"/>
              </w:rPr>
              <w:t xml:space="preserve">Дополнительные нормативы на приобретение  канцелярских принадлежностей для руководящих должностей </w:t>
            </w:r>
          </w:p>
          <w:p w:rsidR="00557256" w:rsidRPr="00891810" w:rsidRDefault="00557256" w:rsidP="007B4B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70517">
              <w:rPr>
                <w:bCs/>
                <w:sz w:val="28"/>
                <w:szCs w:val="28"/>
              </w:rPr>
              <w:t>(директор, зам. директора,  гл</w:t>
            </w:r>
            <w:proofErr w:type="gramStart"/>
            <w:r w:rsidRPr="00F70517">
              <w:rPr>
                <w:bCs/>
                <w:sz w:val="28"/>
                <w:szCs w:val="28"/>
              </w:rPr>
              <w:t>.б</w:t>
            </w:r>
            <w:proofErr w:type="gramEnd"/>
            <w:r w:rsidRPr="00F70517">
              <w:rPr>
                <w:bCs/>
                <w:sz w:val="28"/>
                <w:szCs w:val="28"/>
              </w:rPr>
              <w:t>ухгалтер, гл. специалист по защите информации, начальник отдела)</w:t>
            </w:r>
          </w:p>
        </w:tc>
      </w:tr>
      <w:tr w:rsidR="00C424A4" w:rsidRPr="00891810" w:rsidTr="00C57B77">
        <w:trPr>
          <w:trHeight w:val="338"/>
        </w:trPr>
        <w:tc>
          <w:tcPr>
            <w:tcW w:w="279" w:type="pct"/>
            <w:gridSpan w:val="3"/>
            <w:shd w:val="clear" w:color="auto" w:fill="auto"/>
            <w:vAlign w:val="center"/>
          </w:tcPr>
          <w:p w:rsidR="00C424A4" w:rsidRPr="00891810" w:rsidRDefault="00C424A4" w:rsidP="0056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434" w:type="pct"/>
            <w:gridSpan w:val="2"/>
            <w:shd w:val="clear" w:color="auto" w:fill="auto"/>
            <w:vAlign w:val="center"/>
          </w:tcPr>
          <w:p w:rsidR="00C424A4" w:rsidRPr="00891810" w:rsidRDefault="00C424A4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Ежедневник А5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" w:type="pct"/>
            <w:gridSpan w:val="2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</w:tcPr>
          <w:p w:rsidR="00C424A4" w:rsidRPr="002B6C73" w:rsidRDefault="00C424A4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410,00</w:t>
            </w:r>
          </w:p>
        </w:tc>
      </w:tr>
      <w:tr w:rsidR="00C424A4" w:rsidRPr="00891810" w:rsidTr="00C57B77">
        <w:trPr>
          <w:trHeight w:val="338"/>
        </w:trPr>
        <w:tc>
          <w:tcPr>
            <w:tcW w:w="279" w:type="pct"/>
            <w:gridSpan w:val="3"/>
            <w:shd w:val="clear" w:color="auto" w:fill="auto"/>
            <w:vAlign w:val="center"/>
          </w:tcPr>
          <w:p w:rsidR="00C424A4" w:rsidRPr="00891810" w:rsidRDefault="00C424A4" w:rsidP="0056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434" w:type="pct"/>
            <w:gridSpan w:val="2"/>
            <w:shd w:val="clear" w:color="auto" w:fill="auto"/>
            <w:vAlign w:val="center"/>
          </w:tcPr>
          <w:p w:rsidR="00C424A4" w:rsidRPr="00891810" w:rsidRDefault="00C424A4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Еженедельник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" w:type="pct"/>
            <w:gridSpan w:val="2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</w:tcPr>
          <w:p w:rsidR="00C424A4" w:rsidRPr="002B6C73" w:rsidRDefault="00C424A4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300,00</w:t>
            </w:r>
          </w:p>
        </w:tc>
      </w:tr>
      <w:tr w:rsidR="00C424A4" w:rsidRPr="00891810" w:rsidTr="00C57B77">
        <w:trPr>
          <w:trHeight w:val="338"/>
        </w:trPr>
        <w:tc>
          <w:tcPr>
            <w:tcW w:w="279" w:type="pct"/>
            <w:gridSpan w:val="3"/>
            <w:shd w:val="clear" w:color="auto" w:fill="auto"/>
            <w:vAlign w:val="center"/>
          </w:tcPr>
          <w:p w:rsidR="00C424A4" w:rsidRPr="00C424A4" w:rsidRDefault="00C424A4" w:rsidP="00564391">
            <w:pPr>
              <w:jc w:val="center"/>
              <w:rPr>
                <w:sz w:val="28"/>
                <w:szCs w:val="28"/>
              </w:rPr>
            </w:pPr>
            <w:r w:rsidRPr="00C424A4">
              <w:rPr>
                <w:sz w:val="28"/>
                <w:szCs w:val="28"/>
              </w:rPr>
              <w:t>61.</w:t>
            </w:r>
          </w:p>
        </w:tc>
        <w:tc>
          <w:tcPr>
            <w:tcW w:w="2434" w:type="pct"/>
            <w:gridSpan w:val="2"/>
            <w:shd w:val="clear" w:color="auto" w:fill="auto"/>
            <w:vAlign w:val="center"/>
          </w:tcPr>
          <w:p w:rsidR="00C424A4" w:rsidRPr="00891810" w:rsidRDefault="00C424A4" w:rsidP="007B4B6D">
            <w:pPr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Книжка телефонная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" w:type="pct"/>
            <w:gridSpan w:val="2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</w:tcPr>
          <w:p w:rsidR="00C424A4" w:rsidRPr="002B6C73" w:rsidRDefault="00C424A4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200,00</w:t>
            </w:r>
          </w:p>
        </w:tc>
      </w:tr>
      <w:tr w:rsidR="00C424A4" w:rsidRPr="00891810" w:rsidTr="00C57B77">
        <w:trPr>
          <w:trHeight w:val="338"/>
        </w:trPr>
        <w:tc>
          <w:tcPr>
            <w:tcW w:w="279" w:type="pct"/>
            <w:gridSpan w:val="3"/>
            <w:shd w:val="clear" w:color="auto" w:fill="auto"/>
            <w:vAlign w:val="center"/>
          </w:tcPr>
          <w:p w:rsidR="00C424A4" w:rsidRPr="00C424A4" w:rsidRDefault="00C424A4" w:rsidP="00564391">
            <w:pPr>
              <w:jc w:val="center"/>
              <w:rPr>
                <w:sz w:val="28"/>
                <w:szCs w:val="28"/>
              </w:rPr>
            </w:pPr>
            <w:r w:rsidRPr="00C424A4">
              <w:rPr>
                <w:sz w:val="28"/>
                <w:szCs w:val="28"/>
              </w:rPr>
              <w:t>62.</w:t>
            </w:r>
          </w:p>
        </w:tc>
        <w:tc>
          <w:tcPr>
            <w:tcW w:w="2434" w:type="pct"/>
            <w:gridSpan w:val="2"/>
            <w:shd w:val="clear" w:color="auto" w:fill="auto"/>
            <w:vAlign w:val="center"/>
          </w:tcPr>
          <w:p w:rsidR="00C424A4" w:rsidRPr="00891810" w:rsidRDefault="00C424A4" w:rsidP="007B4B6D">
            <w:pPr>
              <w:rPr>
                <w:sz w:val="28"/>
                <w:szCs w:val="28"/>
              </w:rPr>
            </w:pPr>
            <w:proofErr w:type="spellStart"/>
            <w:r w:rsidRPr="00891810">
              <w:rPr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" w:type="pct"/>
            <w:gridSpan w:val="2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</w:tcPr>
          <w:p w:rsidR="00C424A4" w:rsidRPr="002B6C73" w:rsidRDefault="00C424A4" w:rsidP="007B4B6D">
            <w:pPr>
              <w:jc w:val="center"/>
              <w:rPr>
                <w:sz w:val="28"/>
                <w:szCs w:val="28"/>
              </w:rPr>
            </w:pPr>
            <w:r w:rsidRPr="002B6C73">
              <w:rPr>
                <w:sz w:val="28"/>
                <w:szCs w:val="28"/>
              </w:rPr>
              <w:t>310,00</w:t>
            </w:r>
          </w:p>
        </w:tc>
      </w:tr>
      <w:tr w:rsidR="00C424A4" w:rsidRPr="00891810" w:rsidTr="00C57B77">
        <w:trPr>
          <w:trHeight w:val="338"/>
        </w:trPr>
        <w:tc>
          <w:tcPr>
            <w:tcW w:w="279" w:type="pct"/>
            <w:gridSpan w:val="3"/>
            <w:shd w:val="clear" w:color="auto" w:fill="auto"/>
            <w:vAlign w:val="center"/>
          </w:tcPr>
          <w:p w:rsidR="00C424A4" w:rsidRPr="00C424A4" w:rsidRDefault="00C424A4" w:rsidP="007B4B6D">
            <w:pPr>
              <w:jc w:val="center"/>
              <w:rPr>
                <w:sz w:val="28"/>
                <w:szCs w:val="28"/>
              </w:rPr>
            </w:pPr>
            <w:r w:rsidRPr="00C424A4">
              <w:rPr>
                <w:sz w:val="28"/>
                <w:szCs w:val="28"/>
              </w:rPr>
              <w:t>63.</w:t>
            </w:r>
          </w:p>
        </w:tc>
        <w:tc>
          <w:tcPr>
            <w:tcW w:w="2434" w:type="pct"/>
            <w:gridSpan w:val="2"/>
            <w:shd w:val="clear" w:color="auto" w:fill="auto"/>
            <w:vAlign w:val="center"/>
          </w:tcPr>
          <w:p w:rsidR="00C424A4" w:rsidRPr="00891810" w:rsidRDefault="00C424A4" w:rsidP="007B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Стержень гелиевый, игольчатый наконечник, черный, синий, 111мм (0,7мм)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" w:type="pct"/>
            <w:gridSpan w:val="2"/>
            <w:shd w:val="clear" w:color="000000" w:fill="FFFFFF"/>
            <w:vAlign w:val="center"/>
          </w:tcPr>
          <w:p w:rsidR="00C424A4" w:rsidRPr="00891810" w:rsidRDefault="00C424A4" w:rsidP="007B4B6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C424A4" w:rsidRPr="00891810" w:rsidRDefault="00C424A4" w:rsidP="007B4B6D">
            <w:pPr>
              <w:jc w:val="center"/>
              <w:rPr>
                <w:sz w:val="28"/>
                <w:szCs w:val="28"/>
              </w:rPr>
            </w:pPr>
            <w:r w:rsidRPr="00891810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gridSpan w:val="2"/>
            <w:shd w:val="clear" w:color="auto" w:fill="auto"/>
            <w:noWrap/>
            <w:vAlign w:val="center"/>
          </w:tcPr>
          <w:p w:rsidR="00C424A4" w:rsidRPr="00891810" w:rsidRDefault="00C424A4" w:rsidP="0055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</w:tbl>
    <w:p w:rsidR="00DE76DB" w:rsidRDefault="00DE76DB" w:rsidP="00C53253">
      <w:pPr>
        <w:jc w:val="right"/>
        <w:rPr>
          <w:rFonts w:eastAsia="Times New Roman"/>
          <w:i/>
          <w:sz w:val="28"/>
          <w:szCs w:val="28"/>
        </w:rPr>
      </w:pPr>
    </w:p>
    <w:p w:rsidR="00C57B77" w:rsidRPr="004755C6" w:rsidRDefault="00C57B77" w:rsidP="00C57B77">
      <w:pPr>
        <w:jc w:val="both"/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*</w:t>
      </w:r>
      <w:r w:rsidRPr="00891810">
        <w:rPr>
          <w:b/>
          <w:i/>
          <w:iCs/>
          <w:sz w:val="28"/>
          <w:szCs w:val="28"/>
        </w:rPr>
        <w:t>Примечание:</w:t>
      </w:r>
      <w:r w:rsidRPr="00891810">
        <w:rPr>
          <w:i/>
          <w:iCs/>
          <w:sz w:val="28"/>
          <w:szCs w:val="28"/>
        </w:rPr>
        <w:t xml:space="preserve"> Канцелярские принадлежности, не вошедшие в данный перечень, требуемые сверх нормы или по дополнительным заявкам, могут быть приобретены </w:t>
      </w:r>
      <w:r w:rsidRPr="00D1710D">
        <w:rPr>
          <w:i/>
          <w:iCs/>
          <w:sz w:val="28"/>
          <w:szCs w:val="28"/>
        </w:rPr>
        <w:t xml:space="preserve">в </w:t>
      </w:r>
      <w:r w:rsidRPr="00D1710D">
        <w:rPr>
          <w:i/>
          <w:sz w:val="28"/>
          <w:szCs w:val="28"/>
        </w:rPr>
        <w:t xml:space="preserve">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C57B77" w:rsidRDefault="00C57B77" w:rsidP="00C57B77">
      <w:pPr>
        <w:autoSpaceDE w:val="0"/>
        <w:autoSpaceDN w:val="0"/>
        <w:adjustRightInd w:val="0"/>
        <w:ind w:left="10620"/>
        <w:jc w:val="both"/>
        <w:rPr>
          <w:rFonts w:eastAsia="Times New Roman"/>
          <w:sz w:val="28"/>
          <w:szCs w:val="28"/>
        </w:rPr>
      </w:pPr>
    </w:p>
    <w:p w:rsidR="00C53253" w:rsidRPr="001E37BA" w:rsidRDefault="00C53253" w:rsidP="00C53253">
      <w:pPr>
        <w:contextualSpacing/>
        <w:jc w:val="right"/>
        <w:rPr>
          <w:rFonts w:eastAsia="Times New Roman"/>
          <w:sz w:val="28"/>
          <w:szCs w:val="28"/>
        </w:rPr>
      </w:pPr>
      <w:r w:rsidRPr="001E37BA"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</w:rPr>
        <w:t>4</w:t>
      </w:r>
      <w:r w:rsidR="0084060A">
        <w:rPr>
          <w:rFonts w:eastAsia="Times New Roman"/>
          <w:sz w:val="28"/>
          <w:szCs w:val="28"/>
        </w:rPr>
        <w:t>6</w:t>
      </w:r>
      <w:r w:rsidRPr="001E37BA">
        <w:rPr>
          <w:rFonts w:eastAsia="Times New Roman"/>
          <w:sz w:val="28"/>
          <w:szCs w:val="28"/>
        </w:rPr>
        <w:t>.</w:t>
      </w:r>
    </w:p>
    <w:p w:rsidR="00C53253" w:rsidRPr="0086032A" w:rsidRDefault="00C53253" w:rsidP="00C532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Затраты </w:t>
      </w:r>
      <w:r w:rsidRPr="0086032A">
        <w:rPr>
          <w:bCs/>
          <w:sz w:val="28"/>
          <w:szCs w:val="28"/>
        </w:rPr>
        <w:t>на приобретение хозяйственных товаров и</w:t>
      </w:r>
      <w:r w:rsidRPr="0086032A">
        <w:rPr>
          <w:bCs/>
          <w:spacing w:val="-1"/>
          <w:sz w:val="28"/>
          <w:szCs w:val="28"/>
        </w:rPr>
        <w:t xml:space="preserve"> принадлежностей</w:t>
      </w:r>
    </w:p>
    <w:p w:rsidR="00C53253" w:rsidRDefault="00C53253" w:rsidP="00C53253">
      <w:pPr>
        <w:jc w:val="center"/>
        <w:rPr>
          <w:bCs/>
          <w:color w:val="0000FF"/>
          <w:sz w:val="28"/>
          <w:szCs w:val="28"/>
        </w:rPr>
      </w:pPr>
      <w:r w:rsidRPr="0086032A">
        <w:rPr>
          <w:sz w:val="28"/>
          <w:szCs w:val="28"/>
        </w:rPr>
        <w:t>вне зависимости от категории должностей</w:t>
      </w:r>
      <w:r w:rsidRPr="0086032A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8640"/>
        <w:gridCol w:w="1317"/>
        <w:gridCol w:w="2492"/>
        <w:gridCol w:w="1954"/>
      </w:tblGrid>
      <w:tr w:rsidR="00C53253" w:rsidRPr="006003AC" w:rsidTr="0021584A">
        <w:trPr>
          <w:trHeight w:val="20"/>
          <w:tblHeader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3A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003A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 xml:space="preserve">Ед. </w:t>
            </w:r>
            <w:proofErr w:type="spellStart"/>
            <w:r w:rsidRPr="006003AC">
              <w:rPr>
                <w:bCs/>
                <w:sz w:val="28"/>
                <w:szCs w:val="28"/>
              </w:rPr>
              <w:t>изм</w:t>
            </w:r>
            <w:proofErr w:type="spellEnd"/>
            <w:r w:rsidRPr="006003A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</w:t>
            </w:r>
            <w:r w:rsidRPr="006003AC">
              <w:rPr>
                <w:bCs/>
                <w:sz w:val="28"/>
                <w:szCs w:val="28"/>
              </w:rPr>
              <w:t>орма расхода в год на организацию*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Предельная цена</w:t>
            </w:r>
          </w:p>
          <w:p w:rsidR="00C53253" w:rsidRPr="006003AC" w:rsidRDefault="00C53253" w:rsidP="0021584A">
            <w:pPr>
              <w:jc w:val="center"/>
              <w:rPr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за ед. руб.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003AC">
              <w:rPr>
                <w:bCs/>
                <w:color w:val="000000"/>
                <w:sz w:val="28"/>
                <w:szCs w:val="28"/>
              </w:rPr>
              <w:t>Средство</w:t>
            </w:r>
            <w:proofErr w:type="gramEnd"/>
            <w:r w:rsidRPr="006003AC">
              <w:rPr>
                <w:bCs/>
                <w:color w:val="000000"/>
                <w:sz w:val="28"/>
                <w:szCs w:val="28"/>
              </w:rPr>
              <w:t xml:space="preserve"> для мытья удаляющее загрязнения в холодной воде, </w:t>
            </w:r>
          </w:p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1000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82,50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Средство универсальное моющее для полов и стен, флакон 750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82,50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Средство универсальное чистящее для очищения сантехники, 500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326,70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Средство универсальное чистящее для очистки керамических, эмалированных, стеклянных, пластиковых и других поверхностей, 500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326,70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Чистящий порошок, универсальный, 400 г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50,60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Крем-мыло, 5 литров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485,10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Мыло хозяйственное, 200 г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упак</w:t>
            </w:r>
            <w:proofErr w:type="spellEnd"/>
            <w:r w:rsidRPr="006003A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26,40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Пакеты для мусора с ручками, не менее 30 л и не более 50 л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рулон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84,70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Пакеты для мусора повышенной прочности не менее 100 л и не более 160 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170,50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Веник сорго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103,40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Средство для мытья различных стеклянных (оконное, витринное, автомобильное стекло) и зеркальных поверхностей, 500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104,50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Тряпка для мытья пола из нетканого регенерирующего прошивного </w:t>
            </w: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6003AC">
              <w:rPr>
                <w:bCs/>
                <w:color w:val="000000"/>
                <w:sz w:val="28"/>
                <w:szCs w:val="28"/>
              </w:rPr>
              <w:t xml:space="preserve">/б  полотна длина: не менее 80 см, ширина: не менее 70 см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73,70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Перчатки хозяйственные, </w:t>
            </w: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6003AC">
              <w:rPr>
                <w:bCs/>
                <w:color w:val="000000"/>
                <w:sz w:val="28"/>
                <w:szCs w:val="28"/>
              </w:rPr>
              <w:t xml:space="preserve">/б с латексной заливкой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пара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55,00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Перчатки хозяйственные, резиновые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пара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60,50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Батарейка LR03, </w:t>
            </w: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алкалин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C63390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C63390">
              <w:rPr>
                <w:bCs/>
                <w:sz w:val="28"/>
                <w:szCs w:val="28"/>
              </w:rPr>
              <w:t>53,50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Батарейка LR6, </w:t>
            </w: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алкалин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C63390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C63390">
              <w:rPr>
                <w:bCs/>
                <w:sz w:val="28"/>
                <w:szCs w:val="28"/>
              </w:rPr>
              <w:t>56,76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Аккумулятор НR03, типоразмер ААА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003AC">
              <w:rPr>
                <w:bCs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5B3C44" w:rsidRDefault="005B3C44" w:rsidP="0021584A">
            <w:pPr>
              <w:jc w:val="center"/>
              <w:rPr>
                <w:bCs/>
                <w:sz w:val="28"/>
                <w:szCs w:val="28"/>
              </w:rPr>
            </w:pPr>
            <w:r w:rsidRPr="005B3C4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293,70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Салфетка для оргтехники из </w:t>
            </w: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микрофибры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39,60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Салфетка хозяйственная универсальная, предназначенная  для оптики, стекла 30х30 см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упак</w:t>
            </w:r>
            <w:proofErr w:type="spellEnd"/>
            <w:r w:rsidRPr="006003A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75,00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Средство по уходу за мягкой мебелью, 450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168,00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003AC">
              <w:rPr>
                <w:bCs/>
                <w:color w:val="000000"/>
                <w:sz w:val="28"/>
                <w:szCs w:val="28"/>
              </w:rPr>
              <w:t>Средство</w:t>
            </w:r>
            <w:proofErr w:type="gramEnd"/>
            <w:r w:rsidRPr="006003AC">
              <w:rPr>
                <w:bCs/>
                <w:color w:val="000000"/>
                <w:sz w:val="28"/>
                <w:szCs w:val="28"/>
              </w:rPr>
              <w:t xml:space="preserve"> чистящее и дезинфицирующее жидкое для унитазов, </w:t>
            </w:r>
          </w:p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1000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340,00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Средство жидкое, дезинфицирующее для мытья плитки и мусорных ведер, 1000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42,00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Средство жидкое для прочистки засоров в канализационных трубах всех типов, 1000 мл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82,00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Лампа энергосберегающая мощность 25Вт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225,00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 xml:space="preserve">Универсальный полиуретановый клей.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145,00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Батарейка, типоразмер 6LR61/6F22 (крона)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 xml:space="preserve">Полотенца бумажные, сложение </w:t>
            </w:r>
            <w:r w:rsidRPr="006003AC">
              <w:rPr>
                <w:bCs/>
                <w:color w:val="000000"/>
                <w:sz w:val="28"/>
                <w:szCs w:val="28"/>
                <w:lang w:val="en-US"/>
              </w:rPr>
              <w:t>ZZ</w:t>
            </w:r>
            <w:r w:rsidRPr="006003AC">
              <w:rPr>
                <w:bCs/>
                <w:color w:val="000000"/>
                <w:sz w:val="28"/>
                <w:szCs w:val="28"/>
              </w:rPr>
              <w:t>,  однослойные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003AC">
              <w:rPr>
                <w:bCs/>
                <w:color w:val="000000"/>
                <w:sz w:val="28"/>
                <w:szCs w:val="28"/>
              </w:rPr>
              <w:t>пач</w:t>
            </w:r>
            <w:proofErr w:type="spellEnd"/>
            <w:r w:rsidRPr="006003A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105,00</w:t>
            </w:r>
          </w:p>
        </w:tc>
      </w:tr>
      <w:tr w:rsidR="00C53253" w:rsidRPr="0020708E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708E">
              <w:rPr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20708E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20708E">
              <w:rPr>
                <w:bCs/>
                <w:color w:val="000000"/>
                <w:sz w:val="28"/>
                <w:szCs w:val="28"/>
              </w:rPr>
              <w:t>Бумага туалетная в больших рулонах не менее 525 м/</w:t>
            </w:r>
            <w:proofErr w:type="spellStart"/>
            <w:r w:rsidRPr="0020708E">
              <w:rPr>
                <w:bCs/>
                <w:color w:val="000000"/>
                <w:sz w:val="28"/>
                <w:szCs w:val="28"/>
              </w:rPr>
              <w:t>рул</w:t>
            </w:r>
            <w:proofErr w:type="spellEnd"/>
            <w:r w:rsidRPr="0020708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708E">
              <w:rPr>
                <w:bCs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20708E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20708E">
              <w:rPr>
                <w:bCs/>
                <w:sz w:val="28"/>
                <w:szCs w:val="28"/>
              </w:rPr>
              <w:t>340,00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708E">
              <w:rPr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20708E" w:rsidRDefault="00C53253" w:rsidP="0021584A">
            <w:pPr>
              <w:rPr>
                <w:bCs/>
                <w:color w:val="000000"/>
                <w:sz w:val="28"/>
                <w:szCs w:val="28"/>
              </w:rPr>
            </w:pPr>
            <w:r w:rsidRPr="0020708E">
              <w:rPr>
                <w:bCs/>
                <w:color w:val="000000"/>
                <w:sz w:val="28"/>
                <w:szCs w:val="28"/>
              </w:rPr>
              <w:t xml:space="preserve">Бумага туалетная в </w:t>
            </w:r>
            <w:proofErr w:type="spellStart"/>
            <w:r w:rsidRPr="0020708E">
              <w:rPr>
                <w:bCs/>
                <w:color w:val="000000"/>
                <w:sz w:val="28"/>
                <w:szCs w:val="28"/>
              </w:rPr>
              <w:t>минирулонах</w:t>
            </w:r>
            <w:proofErr w:type="spellEnd"/>
            <w:r w:rsidRPr="0020708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0708E">
              <w:rPr>
                <w:bCs/>
                <w:color w:val="000000"/>
                <w:sz w:val="28"/>
                <w:szCs w:val="28"/>
              </w:rPr>
              <w:t>упак</w:t>
            </w:r>
            <w:proofErr w:type="spellEnd"/>
            <w:r w:rsidRPr="0020708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20708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20708E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20708E">
              <w:rPr>
                <w:bCs/>
                <w:sz w:val="28"/>
                <w:szCs w:val="28"/>
              </w:rPr>
              <w:t>150,00</w:t>
            </w:r>
          </w:p>
        </w:tc>
      </w:tr>
      <w:tr w:rsidR="004E4D63" w:rsidRPr="006003AC" w:rsidTr="007A18A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4E4D63" w:rsidRPr="006003AC" w:rsidRDefault="004E4D63" w:rsidP="007A18A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D63" w:rsidRPr="006003AC" w:rsidRDefault="004E4D63" w:rsidP="007A18A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Побелка акриловая высокопрочная для защитно-декоративной обработки садовых деревьев и кустарников не менее 3 кг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E4D63" w:rsidRPr="006003AC" w:rsidRDefault="004E4D63" w:rsidP="007A18A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E4D63" w:rsidRPr="006003AC" w:rsidRDefault="004E4D63" w:rsidP="007A18A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E4D63" w:rsidRPr="006003AC" w:rsidRDefault="004E4D63" w:rsidP="007A18A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234,00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Побелка акриловая высокопрочная для защитно-декоративной обработки садовых деревьев и кустарников не менее 3 кг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234,00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Краска акриловая фасадная атмосферостойкая не менее 10 кг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1137,00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Метла пластиковая для уборки сухой и мокрой листвы круглая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319,00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Щётка для уборки пола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260,00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Черенок для лопаты, метлы, граблей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72,00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pStyle w:val="Default"/>
              <w:rPr>
                <w:bCs/>
                <w:sz w:val="28"/>
                <w:szCs w:val="28"/>
              </w:rPr>
            </w:pPr>
            <w:r w:rsidRPr="006003AC">
              <w:rPr>
                <w:bCs/>
                <w:color w:val="auto"/>
                <w:sz w:val="28"/>
                <w:szCs w:val="28"/>
              </w:rPr>
              <w:t xml:space="preserve">Шампунь для автомобиля 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sz w:val="28"/>
                <w:szCs w:val="28"/>
              </w:rPr>
            </w:pPr>
            <w:proofErr w:type="gramStart"/>
            <w:r w:rsidRPr="006003AC">
              <w:rPr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6003A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  <w:r w:rsidRPr="006003AC">
              <w:rPr>
                <w:bCs/>
                <w:sz w:val="28"/>
                <w:szCs w:val="28"/>
              </w:rPr>
              <w:t>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Искусственная протирочная замша для автомобильного кузова.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200,00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Лопата снеговая,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03AC">
              <w:rPr>
                <w:bCs/>
                <w:sz w:val="28"/>
                <w:szCs w:val="28"/>
              </w:rPr>
              <w:t>505х340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03AC">
              <w:rPr>
                <w:bCs/>
                <w:sz w:val="28"/>
                <w:szCs w:val="28"/>
              </w:rPr>
              <w:t>мм, пластик, с черенком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1900,00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Грабли 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 xml:space="preserve">Мешок хозяйственный </w:t>
            </w:r>
            <w:proofErr w:type="spellStart"/>
            <w:r w:rsidRPr="006003AC">
              <w:rPr>
                <w:bCs/>
                <w:sz w:val="28"/>
                <w:szCs w:val="28"/>
              </w:rPr>
              <w:t>полепропиленовый</w:t>
            </w:r>
            <w:proofErr w:type="spellEnd"/>
            <w:r w:rsidRPr="006003AC">
              <w:rPr>
                <w:bCs/>
                <w:sz w:val="28"/>
                <w:szCs w:val="28"/>
              </w:rPr>
              <w:t>, тканный 55х95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03AC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25,00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proofErr w:type="spellStart"/>
            <w:r w:rsidRPr="006003AC">
              <w:rPr>
                <w:bCs/>
                <w:sz w:val="28"/>
                <w:szCs w:val="28"/>
              </w:rPr>
              <w:t>Изолента</w:t>
            </w:r>
            <w:proofErr w:type="spellEnd"/>
            <w:r w:rsidRPr="006003AC">
              <w:rPr>
                <w:bCs/>
                <w:sz w:val="28"/>
                <w:szCs w:val="28"/>
              </w:rPr>
              <w:t xml:space="preserve"> ПВХ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50,00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Шпагат полипропиленовый, крученый,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03AC">
              <w:rPr>
                <w:bCs/>
                <w:sz w:val="28"/>
                <w:szCs w:val="28"/>
              </w:rPr>
              <w:t>625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03AC">
              <w:rPr>
                <w:bCs/>
                <w:sz w:val="28"/>
                <w:szCs w:val="28"/>
              </w:rPr>
              <w:t>м,1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003AC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бобина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350,00</w:t>
            </w:r>
          </w:p>
        </w:tc>
      </w:tr>
      <w:tr w:rsidR="00C53253" w:rsidRPr="006003AC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6003AC" w:rsidRDefault="00C53253" w:rsidP="0021584A">
            <w:pPr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Светильник диодный для потолков «</w:t>
            </w:r>
            <w:proofErr w:type="spellStart"/>
            <w:r w:rsidRPr="006003AC">
              <w:rPr>
                <w:bCs/>
                <w:sz w:val="28"/>
                <w:szCs w:val="28"/>
              </w:rPr>
              <w:t>Амстронг</w:t>
            </w:r>
            <w:proofErr w:type="spellEnd"/>
            <w:r w:rsidRPr="006003A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6" w:type="pct"/>
            <w:shd w:val="clear" w:color="auto" w:fill="auto"/>
          </w:tcPr>
          <w:p w:rsidR="00C53253" w:rsidRPr="006003AC" w:rsidRDefault="00C53253" w:rsidP="002158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3AC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6003AC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6003AC">
              <w:rPr>
                <w:bCs/>
                <w:sz w:val="28"/>
                <w:szCs w:val="28"/>
              </w:rPr>
              <w:t>6000,00</w:t>
            </w:r>
          </w:p>
        </w:tc>
      </w:tr>
      <w:tr w:rsidR="00C53253" w:rsidRPr="00701B18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701B18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43.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701B18" w:rsidRDefault="00C53253" w:rsidP="0021584A">
            <w:pPr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Лампа для настольного светильника</w:t>
            </w:r>
          </w:p>
        </w:tc>
        <w:tc>
          <w:tcPr>
            <w:tcW w:w="436" w:type="pct"/>
            <w:shd w:val="clear" w:color="auto" w:fill="auto"/>
          </w:tcPr>
          <w:p w:rsidR="00C53253" w:rsidRPr="00701B18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701B18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701B18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150,00</w:t>
            </w:r>
          </w:p>
        </w:tc>
      </w:tr>
      <w:tr w:rsidR="00C53253" w:rsidRPr="00701B18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C53253" w:rsidRPr="00701B18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44.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3253" w:rsidRPr="00701B18" w:rsidRDefault="00C53253" w:rsidP="0021584A">
            <w:pPr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Стеклоомыватель зимний для автотранспортных средств</w:t>
            </w:r>
          </w:p>
        </w:tc>
        <w:tc>
          <w:tcPr>
            <w:tcW w:w="436" w:type="pct"/>
            <w:shd w:val="clear" w:color="auto" w:fill="auto"/>
          </w:tcPr>
          <w:p w:rsidR="00C53253" w:rsidRPr="00701B18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53253" w:rsidRPr="00701B18" w:rsidRDefault="00C53253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3253" w:rsidRPr="00701B18" w:rsidRDefault="00C53253" w:rsidP="0021584A">
            <w:pPr>
              <w:jc w:val="right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274,00</w:t>
            </w:r>
          </w:p>
        </w:tc>
      </w:tr>
      <w:tr w:rsidR="008D21B0" w:rsidRPr="00701B18" w:rsidTr="0021584A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:rsidR="008D21B0" w:rsidRPr="00701B18" w:rsidRDefault="00CC4E1E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45.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21B0" w:rsidRPr="00701B18" w:rsidRDefault="00CC4E1E" w:rsidP="0021584A">
            <w:pPr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 xml:space="preserve">Лента </w:t>
            </w:r>
            <w:proofErr w:type="spellStart"/>
            <w:r w:rsidRPr="00701B18">
              <w:rPr>
                <w:bCs/>
                <w:sz w:val="28"/>
                <w:szCs w:val="28"/>
              </w:rPr>
              <w:t>киперная</w:t>
            </w:r>
            <w:proofErr w:type="spellEnd"/>
            <w:r w:rsidRPr="00701B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8D21B0" w:rsidRPr="00701B18" w:rsidRDefault="00CC4E1E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D21B0" w:rsidRPr="00701B18" w:rsidRDefault="00CC4E1E" w:rsidP="0021584A">
            <w:pPr>
              <w:jc w:val="center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8D21B0" w:rsidRPr="00701B18" w:rsidRDefault="00CC4E1E" w:rsidP="0021584A">
            <w:pPr>
              <w:jc w:val="right"/>
              <w:rPr>
                <w:bCs/>
                <w:sz w:val="28"/>
                <w:szCs w:val="28"/>
              </w:rPr>
            </w:pPr>
            <w:r w:rsidRPr="00701B18">
              <w:rPr>
                <w:bCs/>
                <w:sz w:val="28"/>
                <w:szCs w:val="28"/>
              </w:rPr>
              <w:t>5</w:t>
            </w:r>
            <w:r w:rsidR="008B613A" w:rsidRPr="00701B18">
              <w:rPr>
                <w:bCs/>
                <w:sz w:val="28"/>
                <w:szCs w:val="28"/>
              </w:rPr>
              <w:t>,0</w:t>
            </w:r>
            <w:r w:rsidRPr="00701B18">
              <w:rPr>
                <w:bCs/>
                <w:sz w:val="28"/>
                <w:szCs w:val="28"/>
              </w:rPr>
              <w:t>0</w:t>
            </w:r>
          </w:p>
        </w:tc>
      </w:tr>
      <w:tr w:rsidR="00D85DB0" w:rsidRPr="00701B18" w:rsidTr="00904162">
        <w:trPr>
          <w:trHeight w:val="20"/>
        </w:trPr>
        <w:tc>
          <w:tcPr>
            <w:tcW w:w="231" w:type="pct"/>
            <w:shd w:val="clear" w:color="auto" w:fill="auto"/>
          </w:tcPr>
          <w:p w:rsidR="00D85DB0" w:rsidRPr="00701B18" w:rsidRDefault="00580650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46</w:t>
            </w:r>
            <w:r w:rsidR="00D85DB0" w:rsidRPr="00701B18">
              <w:rPr>
                <w:sz w:val="28"/>
                <w:szCs w:val="28"/>
              </w:rPr>
              <w:t>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</w:tcPr>
          <w:p w:rsidR="00D85DB0" w:rsidRPr="00701B18" w:rsidRDefault="00D85DB0" w:rsidP="00904162">
            <w:pPr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 xml:space="preserve">Провод ПВС 3х4 </w:t>
            </w:r>
          </w:p>
        </w:tc>
        <w:tc>
          <w:tcPr>
            <w:tcW w:w="436" w:type="pct"/>
            <w:shd w:val="clear" w:color="auto" w:fill="auto"/>
          </w:tcPr>
          <w:p w:rsidR="00D85DB0" w:rsidRPr="00701B18" w:rsidRDefault="00D85DB0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м</w:t>
            </w:r>
          </w:p>
        </w:tc>
        <w:tc>
          <w:tcPr>
            <w:tcW w:w="825" w:type="pct"/>
            <w:shd w:val="clear" w:color="auto" w:fill="auto"/>
          </w:tcPr>
          <w:p w:rsidR="00D85DB0" w:rsidRPr="00701B18" w:rsidRDefault="00D85DB0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</w:tcPr>
          <w:p w:rsidR="00D85DB0" w:rsidRPr="00701B18" w:rsidRDefault="00D85DB0" w:rsidP="00D85DB0">
            <w:pPr>
              <w:jc w:val="right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103,00</w:t>
            </w:r>
          </w:p>
        </w:tc>
      </w:tr>
      <w:tr w:rsidR="00D85DB0" w:rsidRPr="00701B18" w:rsidTr="00904162">
        <w:trPr>
          <w:trHeight w:val="20"/>
        </w:trPr>
        <w:tc>
          <w:tcPr>
            <w:tcW w:w="231" w:type="pct"/>
            <w:shd w:val="clear" w:color="auto" w:fill="auto"/>
          </w:tcPr>
          <w:p w:rsidR="00D85DB0" w:rsidRPr="00701B18" w:rsidRDefault="00580650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47</w:t>
            </w:r>
            <w:r w:rsidR="00D85DB0" w:rsidRPr="00701B18">
              <w:rPr>
                <w:sz w:val="28"/>
                <w:szCs w:val="28"/>
              </w:rPr>
              <w:t>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</w:tcPr>
          <w:p w:rsidR="00D85DB0" w:rsidRPr="00701B18" w:rsidRDefault="00D85DB0" w:rsidP="00904162">
            <w:pPr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 xml:space="preserve">Провод </w:t>
            </w:r>
            <w:proofErr w:type="spellStart"/>
            <w:r w:rsidRPr="00701B18">
              <w:rPr>
                <w:sz w:val="28"/>
                <w:szCs w:val="28"/>
              </w:rPr>
              <w:t>ПуГВ</w:t>
            </w:r>
            <w:proofErr w:type="spellEnd"/>
            <w:r w:rsidRPr="00701B18">
              <w:rPr>
                <w:sz w:val="28"/>
                <w:szCs w:val="28"/>
              </w:rPr>
              <w:t xml:space="preserve"> (ПВ-3) 6 (цвет в ассортименте) </w:t>
            </w:r>
          </w:p>
        </w:tc>
        <w:tc>
          <w:tcPr>
            <w:tcW w:w="436" w:type="pct"/>
            <w:shd w:val="clear" w:color="auto" w:fill="auto"/>
          </w:tcPr>
          <w:p w:rsidR="00D85DB0" w:rsidRPr="00701B18" w:rsidRDefault="00D85DB0" w:rsidP="00904162">
            <w:pPr>
              <w:jc w:val="center"/>
            </w:pPr>
            <w:r w:rsidRPr="00701B18">
              <w:rPr>
                <w:sz w:val="28"/>
                <w:szCs w:val="28"/>
              </w:rPr>
              <w:t>м</w:t>
            </w:r>
          </w:p>
        </w:tc>
        <w:tc>
          <w:tcPr>
            <w:tcW w:w="825" w:type="pct"/>
            <w:shd w:val="clear" w:color="auto" w:fill="auto"/>
          </w:tcPr>
          <w:p w:rsidR="00D85DB0" w:rsidRPr="00701B18" w:rsidRDefault="00D85DB0" w:rsidP="00904162">
            <w:pPr>
              <w:jc w:val="center"/>
            </w:pPr>
            <w:r w:rsidRPr="00701B18"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647" w:type="pct"/>
            <w:shd w:val="clear" w:color="auto" w:fill="auto"/>
          </w:tcPr>
          <w:p w:rsidR="00D85DB0" w:rsidRPr="00701B18" w:rsidRDefault="00D85DB0" w:rsidP="00D85DB0">
            <w:pPr>
              <w:jc w:val="right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42,70</w:t>
            </w:r>
          </w:p>
        </w:tc>
      </w:tr>
      <w:tr w:rsidR="008C635B" w:rsidRPr="00701B18" w:rsidTr="00904162">
        <w:trPr>
          <w:trHeight w:val="20"/>
        </w:trPr>
        <w:tc>
          <w:tcPr>
            <w:tcW w:w="231" w:type="pct"/>
            <w:shd w:val="clear" w:color="auto" w:fill="auto"/>
          </w:tcPr>
          <w:p w:rsidR="008C635B" w:rsidRPr="00701B18" w:rsidRDefault="00761E0C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48.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</w:tcPr>
          <w:p w:rsidR="008C635B" w:rsidRPr="00701B18" w:rsidRDefault="00761E0C" w:rsidP="00761E0C">
            <w:pPr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Аптечка первой помощи (автомобильная)</w:t>
            </w:r>
          </w:p>
        </w:tc>
        <w:tc>
          <w:tcPr>
            <w:tcW w:w="436" w:type="pct"/>
            <w:shd w:val="clear" w:color="auto" w:fill="auto"/>
          </w:tcPr>
          <w:p w:rsidR="008C635B" w:rsidRPr="00701B18" w:rsidRDefault="00761E0C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8C635B" w:rsidRPr="00701B18" w:rsidRDefault="00761E0C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8C635B" w:rsidRPr="00701B18" w:rsidRDefault="00420D98" w:rsidP="00D85DB0">
            <w:pPr>
              <w:jc w:val="right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370,00</w:t>
            </w:r>
          </w:p>
        </w:tc>
      </w:tr>
      <w:tr w:rsidR="00761E0C" w:rsidRPr="00701B18" w:rsidTr="00904162">
        <w:trPr>
          <w:trHeight w:val="20"/>
        </w:trPr>
        <w:tc>
          <w:tcPr>
            <w:tcW w:w="231" w:type="pct"/>
            <w:shd w:val="clear" w:color="auto" w:fill="auto"/>
          </w:tcPr>
          <w:p w:rsidR="00761E0C" w:rsidRPr="00701B18" w:rsidRDefault="00761E0C" w:rsidP="00904162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49.</w:t>
            </w:r>
          </w:p>
        </w:tc>
        <w:tc>
          <w:tcPr>
            <w:tcW w:w="2861" w:type="pct"/>
            <w:shd w:val="clear" w:color="auto" w:fill="auto"/>
            <w:tcMar>
              <w:left w:w="28" w:type="dxa"/>
              <w:right w:w="28" w:type="dxa"/>
            </w:tcMar>
          </w:tcPr>
          <w:p w:rsidR="00761E0C" w:rsidRPr="00701B18" w:rsidRDefault="00761E0C" w:rsidP="007A18AA">
            <w:pPr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Щетка сметка со скребком для автомобиля</w:t>
            </w:r>
          </w:p>
        </w:tc>
        <w:tc>
          <w:tcPr>
            <w:tcW w:w="436" w:type="pct"/>
            <w:shd w:val="clear" w:color="auto" w:fill="auto"/>
          </w:tcPr>
          <w:p w:rsidR="00761E0C" w:rsidRPr="00701B18" w:rsidRDefault="00761E0C" w:rsidP="007A18AA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761E0C" w:rsidRPr="00701B18" w:rsidRDefault="00761E0C" w:rsidP="007A18AA">
            <w:pPr>
              <w:jc w:val="center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761E0C" w:rsidRPr="00701B18" w:rsidRDefault="00761E0C" w:rsidP="007A18AA">
            <w:pPr>
              <w:jc w:val="right"/>
              <w:rPr>
                <w:sz w:val="28"/>
                <w:szCs w:val="28"/>
              </w:rPr>
            </w:pPr>
            <w:r w:rsidRPr="00701B18">
              <w:rPr>
                <w:sz w:val="28"/>
                <w:szCs w:val="28"/>
              </w:rPr>
              <w:t>401,27</w:t>
            </w:r>
          </w:p>
        </w:tc>
      </w:tr>
    </w:tbl>
    <w:p w:rsidR="00C57B77" w:rsidRDefault="00C57B77" w:rsidP="00C57B77">
      <w:pPr>
        <w:jc w:val="both"/>
        <w:rPr>
          <w:b/>
          <w:i/>
          <w:iCs/>
          <w:sz w:val="28"/>
          <w:szCs w:val="28"/>
        </w:rPr>
      </w:pPr>
    </w:p>
    <w:p w:rsidR="00C57B77" w:rsidRPr="004755C6" w:rsidRDefault="00C57B77" w:rsidP="00C57B77">
      <w:pPr>
        <w:jc w:val="both"/>
        <w:rPr>
          <w:i/>
          <w:sz w:val="28"/>
          <w:szCs w:val="28"/>
        </w:rPr>
      </w:pPr>
      <w:r w:rsidRPr="000A153E">
        <w:rPr>
          <w:b/>
          <w:i/>
          <w:iCs/>
          <w:sz w:val="28"/>
          <w:szCs w:val="28"/>
        </w:rPr>
        <w:t>*Примечание:</w:t>
      </w:r>
      <w:r w:rsidRPr="000A153E">
        <w:rPr>
          <w:i/>
          <w:iCs/>
          <w:sz w:val="28"/>
          <w:szCs w:val="28"/>
        </w:rPr>
        <w:t xml:space="preserve"> Хозяйственные товары и  принадлежности, не вошедшие в данный перечень, требуемые сверх нормы или по дополнительным заявкам, могут быть приобретены </w:t>
      </w:r>
      <w:r w:rsidRPr="00D1710D">
        <w:rPr>
          <w:i/>
          <w:iCs/>
          <w:sz w:val="28"/>
          <w:szCs w:val="28"/>
        </w:rPr>
        <w:t xml:space="preserve">в </w:t>
      </w:r>
      <w:r w:rsidRPr="00D1710D">
        <w:rPr>
          <w:i/>
          <w:sz w:val="28"/>
          <w:szCs w:val="28"/>
        </w:rPr>
        <w:t xml:space="preserve">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C57B77" w:rsidRPr="000A153E" w:rsidRDefault="00C57B77" w:rsidP="00C57B77">
      <w:pPr>
        <w:rPr>
          <w:bCs/>
          <w:sz w:val="28"/>
          <w:szCs w:val="28"/>
        </w:rPr>
      </w:pPr>
    </w:p>
    <w:p w:rsidR="00C57B77" w:rsidRPr="000A153E" w:rsidRDefault="00C57B77" w:rsidP="00C57B77">
      <w:pPr>
        <w:rPr>
          <w:rFonts w:eastAsia="Times New Roman"/>
          <w:bCs/>
          <w:sz w:val="28"/>
          <w:szCs w:val="28"/>
        </w:rPr>
      </w:pPr>
    </w:p>
    <w:p w:rsidR="00C53253" w:rsidRPr="0084060A" w:rsidRDefault="00C53253" w:rsidP="00C5325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br w:type="page"/>
      </w:r>
      <w:r w:rsidRPr="0084060A">
        <w:rPr>
          <w:rFonts w:eastAsia="Times New Roman"/>
          <w:sz w:val="28"/>
          <w:szCs w:val="28"/>
        </w:rPr>
        <w:t>Таблица 4</w:t>
      </w:r>
      <w:r w:rsidR="0084060A">
        <w:rPr>
          <w:rFonts w:eastAsia="Times New Roman"/>
          <w:sz w:val="28"/>
          <w:szCs w:val="28"/>
        </w:rPr>
        <w:t>7</w:t>
      </w:r>
      <w:r w:rsidRPr="0084060A">
        <w:rPr>
          <w:rFonts w:eastAsia="Times New Roman"/>
          <w:sz w:val="28"/>
          <w:szCs w:val="28"/>
        </w:rPr>
        <w:t>.</w:t>
      </w:r>
    </w:p>
    <w:p w:rsidR="00C53253" w:rsidRDefault="00C53253" w:rsidP="00C53253">
      <w:pPr>
        <w:jc w:val="center"/>
        <w:rPr>
          <w:sz w:val="28"/>
          <w:szCs w:val="28"/>
        </w:rPr>
      </w:pPr>
    </w:p>
    <w:p w:rsidR="00C53253" w:rsidRPr="006751C3" w:rsidRDefault="00C53253" w:rsidP="00C5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751C3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6751C3">
        <w:rPr>
          <w:sz w:val="28"/>
          <w:szCs w:val="28"/>
        </w:rPr>
        <w:t xml:space="preserve"> на приобретение горюче-смазочных материалов</w:t>
      </w:r>
    </w:p>
    <w:p w:rsidR="00C53253" w:rsidRPr="006751C3" w:rsidRDefault="00C53253" w:rsidP="00C5325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5216"/>
        <w:gridCol w:w="2682"/>
        <w:gridCol w:w="2682"/>
        <w:gridCol w:w="2733"/>
      </w:tblGrid>
      <w:tr w:rsidR="00C53253" w:rsidRPr="006751C3" w:rsidTr="0021584A">
        <w:tc>
          <w:tcPr>
            <w:tcW w:w="592" w:type="pct"/>
            <w:vAlign w:val="center"/>
          </w:tcPr>
          <w:p w:rsidR="00C53253" w:rsidRPr="006751C3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7" w:type="pct"/>
            <w:shd w:val="clear" w:color="auto" w:fill="auto"/>
            <w:vAlign w:val="center"/>
          </w:tcPr>
          <w:p w:rsidR="00C53253" w:rsidRPr="006751C3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751C3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6751C3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751C3">
              <w:rPr>
                <w:rFonts w:eastAsia="Times New Roman"/>
                <w:bCs/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6751C3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</w:t>
            </w:r>
            <w:r w:rsidRPr="006751C3">
              <w:rPr>
                <w:rFonts w:eastAsia="Times New Roman"/>
                <w:bCs/>
                <w:sz w:val="28"/>
                <w:szCs w:val="28"/>
              </w:rPr>
              <w:t>оличество в год, литр*</w:t>
            </w:r>
          </w:p>
        </w:tc>
        <w:tc>
          <w:tcPr>
            <w:tcW w:w="905" w:type="pct"/>
            <w:vAlign w:val="center"/>
          </w:tcPr>
          <w:p w:rsidR="00C53253" w:rsidRPr="006751C3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751C3">
              <w:rPr>
                <w:rFonts w:eastAsia="Times New Roman"/>
                <w:bCs/>
                <w:sz w:val="28"/>
                <w:szCs w:val="28"/>
              </w:rPr>
              <w:t>Предельная цена за 1 литр, руб.</w:t>
            </w:r>
          </w:p>
        </w:tc>
      </w:tr>
      <w:tr w:rsidR="00C53253" w:rsidRPr="00FE350E" w:rsidTr="00A47104">
        <w:trPr>
          <w:trHeight w:val="338"/>
        </w:trPr>
        <w:tc>
          <w:tcPr>
            <w:tcW w:w="592" w:type="pct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53253" w:rsidRPr="00FE350E" w:rsidRDefault="00C53253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Автомобильный бензин АИ-95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15000</w:t>
            </w:r>
          </w:p>
        </w:tc>
        <w:tc>
          <w:tcPr>
            <w:tcW w:w="905" w:type="pct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50,00</w:t>
            </w:r>
          </w:p>
        </w:tc>
      </w:tr>
      <w:tr w:rsidR="00C53253" w:rsidRPr="00FE350E" w:rsidTr="0021584A">
        <w:trPr>
          <w:trHeight w:val="376"/>
        </w:trPr>
        <w:tc>
          <w:tcPr>
            <w:tcW w:w="592" w:type="pct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53253" w:rsidRPr="00FE350E" w:rsidRDefault="00C53253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Моторное масло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05" w:type="pct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500,00</w:t>
            </w:r>
          </w:p>
        </w:tc>
      </w:tr>
      <w:tr w:rsidR="00C53253" w:rsidRPr="00FE350E" w:rsidTr="0021584A">
        <w:trPr>
          <w:trHeight w:val="376"/>
        </w:trPr>
        <w:tc>
          <w:tcPr>
            <w:tcW w:w="592" w:type="pct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53253" w:rsidRPr="00FE350E" w:rsidRDefault="00C53253" w:rsidP="0021584A">
            <w:pPr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Другие горюче-смазочные материалы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5" w:type="pct"/>
            <w:vAlign w:val="center"/>
          </w:tcPr>
          <w:p w:rsidR="00C53253" w:rsidRPr="00FE350E" w:rsidRDefault="00C53253" w:rsidP="0021584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E350E">
              <w:rPr>
                <w:rFonts w:eastAsia="Times New Roman"/>
                <w:bCs/>
                <w:sz w:val="28"/>
                <w:szCs w:val="28"/>
              </w:rPr>
              <w:t>600,00</w:t>
            </w:r>
          </w:p>
        </w:tc>
      </w:tr>
    </w:tbl>
    <w:p w:rsidR="00C53253" w:rsidRPr="006751C3" w:rsidRDefault="00C53253" w:rsidP="00C53253">
      <w:pPr>
        <w:rPr>
          <w:sz w:val="28"/>
          <w:szCs w:val="28"/>
        </w:rPr>
      </w:pPr>
    </w:p>
    <w:p w:rsidR="00C53253" w:rsidRDefault="00C53253" w:rsidP="00C53253">
      <w:pPr>
        <w:jc w:val="both"/>
        <w:rPr>
          <w:i/>
          <w:iCs/>
          <w:sz w:val="28"/>
          <w:szCs w:val="28"/>
        </w:rPr>
      </w:pPr>
      <w:r w:rsidRPr="006751C3">
        <w:rPr>
          <w:rFonts w:eastAsia="Times New Roman"/>
          <w:bCs/>
          <w:sz w:val="28"/>
          <w:szCs w:val="28"/>
        </w:rPr>
        <w:t>*</w:t>
      </w:r>
      <w:r w:rsidRPr="006751C3">
        <w:rPr>
          <w:b/>
          <w:i/>
          <w:iCs/>
          <w:sz w:val="28"/>
          <w:szCs w:val="28"/>
        </w:rPr>
        <w:t xml:space="preserve">Примечание: </w:t>
      </w:r>
      <w:r w:rsidRPr="006751C3">
        <w:rPr>
          <w:i/>
          <w:sz w:val="28"/>
          <w:szCs w:val="28"/>
        </w:rPr>
        <w:t xml:space="preserve">В случае производственной необходимости количество горюче-смазочных материалов </w:t>
      </w:r>
      <w:r w:rsidRPr="006751C3">
        <w:rPr>
          <w:sz w:val="28"/>
          <w:szCs w:val="28"/>
        </w:rPr>
        <w:t>может</w:t>
      </w:r>
      <w:r w:rsidRPr="006751C3">
        <w:rPr>
          <w:i/>
          <w:sz w:val="28"/>
          <w:szCs w:val="28"/>
        </w:rPr>
        <w:t xml:space="preserve"> быть изменено, при этом оплата будет осуществляться </w:t>
      </w:r>
      <w:r w:rsidRPr="00D1710D">
        <w:rPr>
          <w:i/>
          <w:iCs/>
          <w:sz w:val="28"/>
          <w:szCs w:val="28"/>
        </w:rPr>
        <w:t xml:space="preserve">в </w:t>
      </w:r>
      <w:r w:rsidRPr="00D1710D">
        <w:rPr>
          <w:i/>
          <w:sz w:val="28"/>
          <w:szCs w:val="28"/>
        </w:rPr>
        <w:t xml:space="preserve">пределах </w:t>
      </w:r>
      <w:r w:rsidRPr="004755C6">
        <w:rPr>
          <w:i/>
          <w:iCs/>
          <w:sz w:val="28"/>
          <w:szCs w:val="28"/>
        </w:rPr>
        <w:t>утвержденн</w:t>
      </w:r>
      <w:r>
        <w:rPr>
          <w:i/>
          <w:iCs/>
          <w:sz w:val="28"/>
          <w:szCs w:val="28"/>
        </w:rPr>
        <w:t>ых</w:t>
      </w:r>
      <w:r w:rsidRPr="004755C6">
        <w:rPr>
          <w:i/>
          <w:iCs/>
          <w:sz w:val="28"/>
          <w:szCs w:val="28"/>
        </w:rPr>
        <w:t xml:space="preserve"> Законом о бюджете ТФОМС Калу</w:t>
      </w:r>
      <w:r>
        <w:rPr>
          <w:i/>
          <w:iCs/>
          <w:sz w:val="28"/>
          <w:szCs w:val="28"/>
        </w:rPr>
        <w:t xml:space="preserve">жской области </w:t>
      </w:r>
      <w:r w:rsidRPr="004755C6">
        <w:rPr>
          <w:i/>
          <w:iCs/>
          <w:sz w:val="28"/>
          <w:szCs w:val="28"/>
        </w:rPr>
        <w:t xml:space="preserve">расходов на обеспечение </w:t>
      </w:r>
      <w:r>
        <w:rPr>
          <w:i/>
          <w:iCs/>
          <w:sz w:val="28"/>
          <w:szCs w:val="28"/>
        </w:rPr>
        <w:t xml:space="preserve">своих </w:t>
      </w:r>
      <w:r w:rsidRPr="004755C6">
        <w:rPr>
          <w:i/>
          <w:iCs/>
          <w:sz w:val="28"/>
          <w:szCs w:val="28"/>
        </w:rPr>
        <w:t>функций</w:t>
      </w:r>
      <w:r>
        <w:rPr>
          <w:i/>
          <w:iCs/>
          <w:sz w:val="28"/>
          <w:szCs w:val="28"/>
        </w:rPr>
        <w:t>.</w:t>
      </w:r>
      <w:r w:rsidRPr="004755C6">
        <w:rPr>
          <w:i/>
          <w:iCs/>
          <w:sz w:val="28"/>
          <w:szCs w:val="28"/>
        </w:rPr>
        <w:t xml:space="preserve"> </w:t>
      </w:r>
    </w:p>
    <w:p w:rsidR="00B70291" w:rsidRPr="001B6676" w:rsidRDefault="00B70291" w:rsidP="00B70291">
      <w:pPr>
        <w:contextualSpacing/>
        <w:jc w:val="right"/>
        <w:rPr>
          <w:rFonts w:eastAsia="Times New Roman"/>
          <w:sz w:val="28"/>
          <w:szCs w:val="28"/>
        </w:rPr>
      </w:pPr>
      <w:r w:rsidRPr="001B6676">
        <w:rPr>
          <w:rFonts w:eastAsia="Times New Roman"/>
          <w:sz w:val="28"/>
          <w:szCs w:val="28"/>
        </w:rPr>
        <w:t>Таблица 4</w:t>
      </w:r>
      <w:r w:rsidR="001B6676" w:rsidRPr="001B6676">
        <w:rPr>
          <w:rFonts w:eastAsia="Times New Roman"/>
          <w:sz w:val="28"/>
          <w:szCs w:val="28"/>
        </w:rPr>
        <w:t>8</w:t>
      </w:r>
      <w:r w:rsidRPr="001B6676">
        <w:rPr>
          <w:rFonts w:eastAsia="Times New Roman"/>
          <w:sz w:val="28"/>
          <w:szCs w:val="28"/>
        </w:rPr>
        <w:t>.</w:t>
      </w:r>
    </w:p>
    <w:p w:rsidR="00B70291" w:rsidRDefault="00B70291" w:rsidP="00B70291">
      <w:pPr>
        <w:jc w:val="both"/>
        <w:rPr>
          <w:rFonts w:eastAsia="Times New Roman"/>
          <w:i/>
          <w:color w:val="FF0000"/>
          <w:sz w:val="28"/>
          <w:szCs w:val="28"/>
        </w:rPr>
      </w:pPr>
    </w:p>
    <w:p w:rsidR="00B70291" w:rsidRDefault="00B70291" w:rsidP="00B702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7AF4">
        <w:rPr>
          <w:rFonts w:eastAsia="Times New Roman"/>
          <w:sz w:val="28"/>
          <w:szCs w:val="28"/>
        </w:rPr>
        <w:t xml:space="preserve">Затраты </w:t>
      </w:r>
      <w:r w:rsidRPr="00367AF4">
        <w:rPr>
          <w:sz w:val="28"/>
          <w:szCs w:val="28"/>
        </w:rPr>
        <w:t>на капитальный ремонт государственного имущества Фонда и разработку проектной документации</w:t>
      </w:r>
    </w:p>
    <w:p w:rsidR="00B70291" w:rsidRPr="00EB4C37" w:rsidRDefault="00B70291" w:rsidP="00B70291">
      <w:pPr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4"/>
        <w:gridCol w:w="10646"/>
      </w:tblGrid>
      <w:tr w:rsidR="00B70291" w:rsidRPr="00EB4C37" w:rsidTr="003A217E">
        <w:trPr>
          <w:trHeight w:val="293"/>
        </w:trPr>
        <w:tc>
          <w:tcPr>
            <w:tcW w:w="1475" w:type="pct"/>
            <w:shd w:val="clear" w:color="auto" w:fill="auto"/>
          </w:tcPr>
          <w:p w:rsidR="00B70291" w:rsidRPr="00EB4C37" w:rsidRDefault="00B70291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3525" w:type="pct"/>
            <w:shd w:val="clear" w:color="auto" w:fill="auto"/>
          </w:tcPr>
          <w:p w:rsidR="00B70291" w:rsidRPr="00EB4C37" w:rsidRDefault="00B70291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Предельная цена, руб.</w:t>
            </w:r>
          </w:p>
        </w:tc>
      </w:tr>
      <w:tr w:rsidR="00B70291" w:rsidRPr="00C27D56" w:rsidTr="003A217E">
        <w:trPr>
          <w:trHeight w:val="1690"/>
        </w:trPr>
        <w:tc>
          <w:tcPr>
            <w:tcW w:w="1475" w:type="pct"/>
            <w:shd w:val="clear" w:color="auto" w:fill="auto"/>
          </w:tcPr>
          <w:p w:rsidR="00B70291" w:rsidRPr="00C27D56" w:rsidRDefault="00B70291" w:rsidP="003A217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C27D56">
              <w:rPr>
                <w:sz w:val="28"/>
                <w:szCs w:val="28"/>
              </w:rPr>
              <w:t>Строительные работы, осуществляемые в рамках капитального ремонта</w:t>
            </w:r>
          </w:p>
        </w:tc>
        <w:tc>
          <w:tcPr>
            <w:tcW w:w="3525" w:type="pct"/>
            <w:shd w:val="clear" w:color="auto" w:fill="auto"/>
          </w:tcPr>
          <w:p w:rsidR="00B70291" w:rsidRPr="00C27D56" w:rsidRDefault="00B70291" w:rsidP="001B667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C27D56">
              <w:rPr>
                <w:rFonts w:eastAsia="Times New Roman"/>
                <w:bCs/>
                <w:sz w:val="28"/>
                <w:szCs w:val="28"/>
              </w:rPr>
              <w:t>В соответствии со статьей 22 Федерального закона от 05.04.2011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C27D56">
              <w:rPr>
                <w:sz w:val="28"/>
                <w:szCs w:val="28"/>
              </w:rPr>
              <w:t>,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</w:t>
            </w:r>
            <w:proofErr w:type="gramEnd"/>
            <w:r w:rsidRPr="00C27D56">
              <w:rPr>
                <w:sz w:val="28"/>
                <w:szCs w:val="28"/>
              </w:rPr>
              <w:t xml:space="preserve"> и нормативно-правовому регу</w:t>
            </w:r>
            <w:r>
              <w:rPr>
                <w:sz w:val="28"/>
                <w:szCs w:val="28"/>
              </w:rPr>
              <w:t>лированию в сфере строительства</w:t>
            </w:r>
          </w:p>
        </w:tc>
      </w:tr>
      <w:tr w:rsidR="00B70291" w:rsidRPr="00C27D56" w:rsidTr="001B6676">
        <w:trPr>
          <w:trHeight w:val="183"/>
        </w:trPr>
        <w:tc>
          <w:tcPr>
            <w:tcW w:w="1475" w:type="pct"/>
            <w:shd w:val="clear" w:color="auto" w:fill="auto"/>
          </w:tcPr>
          <w:p w:rsidR="00B70291" w:rsidRPr="00C27D56" w:rsidRDefault="00B70291" w:rsidP="003A21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56">
              <w:rPr>
                <w:sz w:val="28"/>
                <w:szCs w:val="28"/>
              </w:rPr>
              <w:t>Разработка проектной (сметной) документации</w:t>
            </w:r>
          </w:p>
        </w:tc>
        <w:tc>
          <w:tcPr>
            <w:tcW w:w="3525" w:type="pct"/>
            <w:shd w:val="clear" w:color="auto" w:fill="auto"/>
          </w:tcPr>
          <w:p w:rsidR="00B70291" w:rsidRPr="00C27D56" w:rsidRDefault="00B70291" w:rsidP="003A217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C27D56">
              <w:rPr>
                <w:rFonts w:eastAsia="Times New Roman"/>
                <w:bCs/>
                <w:sz w:val="28"/>
                <w:szCs w:val="28"/>
              </w:rPr>
              <w:t>В соответствии со статьей 22 Федерального закона от 05.04.2011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C27D56">
              <w:rPr>
                <w:sz w:val="28"/>
                <w:szCs w:val="28"/>
              </w:rPr>
              <w:t xml:space="preserve"> и с законодательством Российской Федерации о градостроительной деятельности</w:t>
            </w:r>
          </w:p>
        </w:tc>
      </w:tr>
    </w:tbl>
    <w:p w:rsidR="001B6676" w:rsidRPr="001E37BA" w:rsidRDefault="005F2AA8" w:rsidP="001B6676">
      <w:pPr>
        <w:contextualSpacing/>
        <w:jc w:val="right"/>
        <w:rPr>
          <w:rFonts w:eastAsia="Times New Roman"/>
          <w:sz w:val="28"/>
          <w:szCs w:val="28"/>
        </w:rPr>
      </w:pPr>
      <w:r>
        <w:rPr>
          <w:bCs/>
          <w:color w:val="FF0000"/>
          <w:sz w:val="26"/>
          <w:szCs w:val="26"/>
        </w:rPr>
        <w:br w:type="page"/>
      </w:r>
      <w:r w:rsidR="001B6676" w:rsidRPr="008819AC">
        <w:rPr>
          <w:rFonts w:eastAsia="Times New Roman"/>
          <w:sz w:val="28"/>
          <w:szCs w:val="28"/>
        </w:rPr>
        <w:t xml:space="preserve">Таблица </w:t>
      </w:r>
      <w:r w:rsidR="001B6676">
        <w:rPr>
          <w:rFonts w:eastAsia="Times New Roman"/>
          <w:sz w:val="28"/>
          <w:szCs w:val="28"/>
        </w:rPr>
        <w:t>49</w:t>
      </w:r>
      <w:r w:rsidR="001B6676" w:rsidRPr="008819AC">
        <w:rPr>
          <w:rFonts w:eastAsia="Times New Roman"/>
          <w:sz w:val="28"/>
          <w:szCs w:val="28"/>
        </w:rPr>
        <w:t>.</w:t>
      </w:r>
    </w:p>
    <w:p w:rsidR="001B6676" w:rsidRDefault="001B6676" w:rsidP="001B6676">
      <w:pPr>
        <w:jc w:val="center"/>
        <w:rPr>
          <w:rFonts w:eastAsia="Times New Roman"/>
          <w:sz w:val="28"/>
          <w:szCs w:val="28"/>
        </w:rPr>
      </w:pPr>
    </w:p>
    <w:p w:rsidR="001B6676" w:rsidRPr="00EB4C37" w:rsidRDefault="001B6676" w:rsidP="001B6676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EB4C37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EB4C37">
        <w:rPr>
          <w:sz w:val="28"/>
          <w:szCs w:val="28"/>
        </w:rPr>
        <w:t xml:space="preserve"> на проведение дополнительного профессионального образования</w:t>
      </w:r>
    </w:p>
    <w:p w:rsidR="001B6676" w:rsidRPr="00EB4C37" w:rsidRDefault="001B6676" w:rsidP="001B6676">
      <w:pPr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  <w:gridCol w:w="7513"/>
      </w:tblGrid>
      <w:tr w:rsidR="001B6676" w:rsidRPr="00EB4C37" w:rsidTr="004B40B2">
        <w:trPr>
          <w:trHeight w:val="293"/>
        </w:trPr>
        <w:tc>
          <w:tcPr>
            <w:tcW w:w="4394" w:type="dxa"/>
            <w:shd w:val="clear" w:color="auto" w:fill="auto"/>
          </w:tcPr>
          <w:p w:rsidR="001B6676" w:rsidRPr="00EB4C37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:rsidR="001B6676" w:rsidRPr="00EB4C37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r w:rsidRPr="00EB4C37">
              <w:rPr>
                <w:rFonts w:eastAsia="Times New Roman"/>
                <w:bCs/>
                <w:sz w:val="28"/>
                <w:szCs w:val="28"/>
              </w:rPr>
              <w:t>ериодичность</w:t>
            </w:r>
          </w:p>
        </w:tc>
        <w:tc>
          <w:tcPr>
            <w:tcW w:w="7513" w:type="dxa"/>
            <w:shd w:val="clear" w:color="auto" w:fill="auto"/>
          </w:tcPr>
          <w:p w:rsidR="001B6676" w:rsidRPr="00EB4C37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Предельная цена за ед., руб.</w:t>
            </w:r>
          </w:p>
        </w:tc>
      </w:tr>
      <w:tr w:rsidR="001B6676" w:rsidRPr="00EB4C37" w:rsidTr="004B40B2">
        <w:trPr>
          <w:trHeight w:val="443"/>
        </w:trPr>
        <w:tc>
          <w:tcPr>
            <w:tcW w:w="4394" w:type="dxa"/>
            <w:shd w:val="clear" w:color="auto" w:fill="auto"/>
            <w:vAlign w:val="center"/>
          </w:tcPr>
          <w:p w:rsidR="001B6676" w:rsidRPr="00EB4C37" w:rsidRDefault="001B6676" w:rsidP="00D86071">
            <w:pPr>
              <w:jc w:val="center"/>
              <w:rPr>
                <w:sz w:val="28"/>
                <w:szCs w:val="28"/>
              </w:rPr>
            </w:pPr>
            <w:r w:rsidRPr="00EB4C37">
              <w:rPr>
                <w:sz w:val="28"/>
                <w:szCs w:val="28"/>
              </w:rPr>
              <w:t>Вне зависимости от должности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6676" w:rsidRPr="00EB4C37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</w:t>
            </w:r>
            <w:r w:rsidRPr="00EB4C37">
              <w:rPr>
                <w:rFonts w:eastAsia="Times New Roman"/>
                <w:bCs/>
                <w:sz w:val="28"/>
                <w:szCs w:val="28"/>
              </w:rPr>
              <w:t>е реже 1 раза в 5 лет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6676" w:rsidRPr="00EB4C37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В соответствии со статьей 22 Федерального закона от 05.04.2011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1B6676" w:rsidRPr="00EB4C37" w:rsidRDefault="001B6676" w:rsidP="001B667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1B6676" w:rsidRPr="00EB4C37" w:rsidRDefault="001B6676" w:rsidP="001B667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1B6676" w:rsidRPr="001E37BA" w:rsidRDefault="001B6676" w:rsidP="001B6676">
      <w:pPr>
        <w:contextualSpacing/>
        <w:jc w:val="right"/>
        <w:rPr>
          <w:rFonts w:eastAsia="Times New Roman"/>
          <w:sz w:val="28"/>
          <w:szCs w:val="28"/>
        </w:rPr>
      </w:pPr>
      <w:r w:rsidRPr="008819AC">
        <w:rPr>
          <w:rFonts w:eastAsia="Times New Roman"/>
          <w:sz w:val="28"/>
          <w:szCs w:val="28"/>
        </w:rPr>
        <w:t>Таблица 5</w:t>
      </w:r>
      <w:r>
        <w:rPr>
          <w:rFonts w:eastAsia="Times New Roman"/>
          <w:sz w:val="28"/>
          <w:szCs w:val="28"/>
        </w:rPr>
        <w:t>0</w:t>
      </w:r>
      <w:r w:rsidRPr="008819AC">
        <w:rPr>
          <w:rFonts w:eastAsia="Times New Roman"/>
          <w:sz w:val="28"/>
          <w:szCs w:val="28"/>
        </w:rPr>
        <w:t>.</w:t>
      </w:r>
    </w:p>
    <w:p w:rsidR="001B6676" w:rsidRPr="00EB4C37" w:rsidRDefault="001B6676" w:rsidP="001B6676">
      <w:pPr>
        <w:jc w:val="center"/>
        <w:rPr>
          <w:sz w:val="28"/>
          <w:szCs w:val="28"/>
        </w:rPr>
      </w:pPr>
    </w:p>
    <w:p w:rsidR="001B6676" w:rsidRPr="00EB4C37" w:rsidRDefault="001B6676" w:rsidP="001B667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4C37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EB4C37">
        <w:rPr>
          <w:sz w:val="28"/>
          <w:szCs w:val="28"/>
        </w:rPr>
        <w:t xml:space="preserve"> на размещение информации в СМИ </w:t>
      </w:r>
    </w:p>
    <w:p w:rsidR="001B6676" w:rsidRPr="00EB4C37" w:rsidRDefault="001B6676" w:rsidP="001B6676">
      <w:pPr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6"/>
        <w:gridCol w:w="2460"/>
        <w:gridCol w:w="7088"/>
      </w:tblGrid>
      <w:tr w:rsidR="001B6676" w:rsidRPr="00EB4C37" w:rsidTr="004B40B2">
        <w:trPr>
          <w:trHeight w:val="293"/>
        </w:trPr>
        <w:tc>
          <w:tcPr>
            <w:tcW w:w="5336" w:type="dxa"/>
            <w:shd w:val="clear" w:color="auto" w:fill="auto"/>
            <w:vAlign w:val="center"/>
          </w:tcPr>
          <w:p w:rsidR="001B6676" w:rsidRPr="00EB4C37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B6676" w:rsidRPr="00EB4C37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B6676" w:rsidRPr="00EB4C37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Предельная цена за ед., руб.</w:t>
            </w:r>
          </w:p>
        </w:tc>
      </w:tr>
      <w:tr w:rsidR="001B6676" w:rsidRPr="00EB4C37" w:rsidTr="004B40B2">
        <w:trPr>
          <w:trHeight w:val="392"/>
        </w:trPr>
        <w:tc>
          <w:tcPr>
            <w:tcW w:w="5336" w:type="dxa"/>
            <w:shd w:val="clear" w:color="auto" w:fill="auto"/>
            <w:vAlign w:val="center"/>
          </w:tcPr>
          <w:p w:rsidR="001B6676" w:rsidRPr="00EB4C37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 xml:space="preserve">Предоставление </w:t>
            </w:r>
            <w:proofErr w:type="spellStart"/>
            <w:r w:rsidRPr="00EB4C37">
              <w:rPr>
                <w:rFonts w:eastAsia="Times New Roman"/>
                <w:bCs/>
                <w:sz w:val="28"/>
                <w:szCs w:val="28"/>
              </w:rPr>
              <w:t>телерадиоэфира</w:t>
            </w:r>
            <w:proofErr w:type="spellEnd"/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1B6676" w:rsidRPr="00EB4C37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В течение года</w:t>
            </w:r>
          </w:p>
          <w:p w:rsidR="001B6676" w:rsidRPr="00EB4C37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(12 мес.)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B6676" w:rsidRPr="00EB4C37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В соответствии со статьей 22 Федерального закона от 05.04.2011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B6676" w:rsidRPr="00BD3F8A" w:rsidTr="004B40B2">
        <w:trPr>
          <w:trHeight w:val="392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6" w:rsidRPr="00BD3F8A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4C37">
              <w:rPr>
                <w:rFonts w:eastAsia="Times New Roman"/>
                <w:bCs/>
                <w:sz w:val="28"/>
                <w:szCs w:val="28"/>
              </w:rPr>
              <w:t>Размещение информации (материалов) в печатных изданиях</w:t>
            </w:r>
          </w:p>
        </w:tc>
        <w:tc>
          <w:tcPr>
            <w:tcW w:w="24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6" w:rsidRPr="00BD3F8A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6" w:rsidRPr="00BD3F8A" w:rsidRDefault="001B6676" w:rsidP="004B40B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1B6676" w:rsidRPr="001E5EA6" w:rsidRDefault="001B6676" w:rsidP="001B6676">
      <w:pPr>
        <w:jc w:val="center"/>
        <w:rPr>
          <w:sz w:val="28"/>
          <w:szCs w:val="28"/>
        </w:rPr>
      </w:pPr>
    </w:p>
    <w:p w:rsidR="001B6676" w:rsidRPr="001E5EA6" w:rsidRDefault="001B6676" w:rsidP="001B6676">
      <w:pPr>
        <w:jc w:val="center"/>
        <w:rPr>
          <w:sz w:val="28"/>
          <w:szCs w:val="28"/>
        </w:rPr>
      </w:pPr>
    </w:p>
    <w:p w:rsidR="006D67CF" w:rsidRDefault="001B6676" w:rsidP="001B667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C97A54" w:rsidRPr="001E37BA" w:rsidRDefault="001B6676" w:rsidP="00C97A54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C97A54" w:rsidRPr="008819AC">
        <w:rPr>
          <w:rFonts w:eastAsia="Times New Roman"/>
          <w:sz w:val="28"/>
          <w:szCs w:val="28"/>
        </w:rPr>
        <w:t xml:space="preserve">Таблица </w:t>
      </w:r>
      <w:r w:rsidR="00C97A5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1</w:t>
      </w:r>
      <w:r w:rsidR="00C97A54">
        <w:rPr>
          <w:rFonts w:eastAsia="Times New Roman"/>
          <w:sz w:val="28"/>
          <w:szCs w:val="28"/>
        </w:rPr>
        <w:t>.</w:t>
      </w:r>
    </w:p>
    <w:p w:rsidR="00C97A54" w:rsidRPr="00EB4C37" w:rsidRDefault="00C97A54" w:rsidP="00C97A54"/>
    <w:p w:rsidR="00C97A54" w:rsidRPr="00EB4C37" w:rsidRDefault="00C97A54" w:rsidP="00C97A5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4C37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EB4C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</w:t>
      </w:r>
      <w:r w:rsidRPr="007900F6">
        <w:rPr>
          <w:sz w:val="28"/>
          <w:szCs w:val="28"/>
        </w:rPr>
        <w:t>прочих материальных запасов</w:t>
      </w:r>
      <w:r>
        <w:rPr>
          <w:sz w:val="28"/>
          <w:szCs w:val="28"/>
        </w:rPr>
        <w:t xml:space="preserve"> </w:t>
      </w:r>
      <w:r w:rsidRPr="00EB4C37">
        <w:rPr>
          <w:sz w:val="28"/>
          <w:szCs w:val="28"/>
        </w:rPr>
        <w:t xml:space="preserve"> </w:t>
      </w:r>
    </w:p>
    <w:p w:rsidR="00C97A54" w:rsidRPr="00EB4C37" w:rsidRDefault="00C97A54" w:rsidP="00C97A54">
      <w:pPr>
        <w:jc w:val="center"/>
        <w:rPr>
          <w:sz w:val="28"/>
          <w:szCs w:val="28"/>
        </w:rPr>
      </w:pPr>
    </w:p>
    <w:tbl>
      <w:tblPr>
        <w:tblW w:w="143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6"/>
        <w:gridCol w:w="3497"/>
        <w:gridCol w:w="4774"/>
      </w:tblGrid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B7E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73B7E"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 w:rsidRPr="00973B7E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Предельная цена за ед., руб.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Метизы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По потребности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В соответствии со статьей 22 Федерального закона от 05.04.2011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Плитка керамическая (</w:t>
            </w:r>
            <w:proofErr w:type="spellStart"/>
            <w:r w:rsidRPr="00973B7E">
              <w:rPr>
                <w:rFonts w:eastAsia="Times New Roman"/>
                <w:bCs/>
                <w:sz w:val="28"/>
                <w:szCs w:val="28"/>
              </w:rPr>
              <w:t>керамогранит</w:t>
            </w:r>
            <w:proofErr w:type="spellEnd"/>
            <w:r w:rsidRPr="00973B7E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Смесь ц</w:t>
            </w:r>
            <w:r w:rsidRPr="00973B7E">
              <w:rPr>
                <w:rFonts w:eastAsia="Times New Roman"/>
                <w:bCs/>
                <w:sz w:val="28"/>
                <w:szCs w:val="28"/>
              </w:rPr>
              <w:t>ементно-песчаная 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en-US"/>
              </w:rPr>
              <w:t>Клей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-US"/>
              </w:rPr>
              <w:t>плиточный</w:t>
            </w:r>
            <w:proofErr w:type="spellEnd"/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Нитроэмаль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Розетки, выключатели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Замки дверные, ручки дверные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73B7E"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9A313D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9A313D">
              <w:rPr>
                <w:rFonts w:eastAsia="Times New Roman"/>
                <w:bCs/>
                <w:sz w:val="28"/>
                <w:szCs w:val="28"/>
              </w:rPr>
              <w:t>Затирка цементная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9A313D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Смеситель для раковины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9A313D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Арматура для сантехники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973B7E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973B7E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Доводчик дверей автоматический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Шпатлевка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Кисти для покраски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  <w:r w:rsidRPr="004B40B2">
              <w:rPr>
                <w:rFonts w:eastAsia="Times New Roman"/>
                <w:bCs/>
                <w:sz w:val="28"/>
                <w:szCs w:val="28"/>
              </w:rPr>
              <w:t>Шпатель</w:t>
            </w:r>
          </w:p>
        </w:tc>
        <w:tc>
          <w:tcPr>
            <w:tcW w:w="3497" w:type="dxa"/>
            <w:vMerge/>
            <w:shd w:val="clear" w:color="auto" w:fill="auto"/>
          </w:tcPr>
          <w:p w:rsidR="00C97A54" w:rsidRPr="004B40B2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C97A54" w:rsidRPr="004B40B2" w:rsidRDefault="00C97A54" w:rsidP="003A217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C97A54" w:rsidRPr="004B40B2" w:rsidRDefault="00C97A54" w:rsidP="00C97A54">
      <w:pPr>
        <w:jc w:val="both"/>
        <w:rPr>
          <w:b/>
          <w:i/>
          <w:iCs/>
          <w:sz w:val="28"/>
          <w:szCs w:val="28"/>
        </w:rPr>
      </w:pPr>
    </w:p>
    <w:p w:rsidR="00C97A54" w:rsidRPr="004B40B2" w:rsidRDefault="00C97A54" w:rsidP="00C97A54">
      <w:pPr>
        <w:jc w:val="both"/>
        <w:rPr>
          <w:i/>
          <w:sz w:val="28"/>
          <w:szCs w:val="28"/>
        </w:rPr>
      </w:pPr>
      <w:r w:rsidRPr="004B40B2">
        <w:rPr>
          <w:b/>
          <w:i/>
          <w:iCs/>
          <w:sz w:val="28"/>
          <w:szCs w:val="28"/>
        </w:rPr>
        <w:t>*Примечание:</w:t>
      </w:r>
      <w:r w:rsidRPr="004B40B2">
        <w:rPr>
          <w:i/>
          <w:iCs/>
          <w:sz w:val="28"/>
          <w:szCs w:val="28"/>
        </w:rPr>
        <w:t xml:space="preserve"> Прочие материальные запасы, не вошедшие в данный перечень, требуемые сверх нормы или по дополнительным заявкам, могут быть приобретены в </w:t>
      </w:r>
      <w:r w:rsidRPr="004B40B2">
        <w:rPr>
          <w:i/>
          <w:sz w:val="28"/>
          <w:szCs w:val="28"/>
        </w:rPr>
        <w:t xml:space="preserve">пределах </w:t>
      </w:r>
      <w:r w:rsidRPr="004B40B2">
        <w:rPr>
          <w:i/>
          <w:iCs/>
          <w:sz w:val="28"/>
          <w:szCs w:val="28"/>
        </w:rPr>
        <w:t xml:space="preserve">утвержденных Законом о бюджете ТФОМС Калужской области расходов на обеспечение своих функций. </w:t>
      </w:r>
    </w:p>
    <w:p w:rsidR="00C97A54" w:rsidRPr="004B40B2" w:rsidRDefault="00C97A54" w:rsidP="00C97A54">
      <w:pPr>
        <w:rPr>
          <w:bCs/>
          <w:sz w:val="28"/>
          <w:szCs w:val="28"/>
        </w:rPr>
      </w:pPr>
    </w:p>
    <w:p w:rsidR="009D1EBA" w:rsidRPr="00FB1C92" w:rsidRDefault="009D1EBA" w:rsidP="006D67CF">
      <w:pPr>
        <w:jc w:val="right"/>
        <w:rPr>
          <w:bCs/>
          <w:color w:val="FF0000"/>
          <w:sz w:val="26"/>
          <w:szCs w:val="26"/>
        </w:rPr>
      </w:pPr>
    </w:p>
    <w:p w:rsidR="009D1EBA" w:rsidRPr="00FB1C92" w:rsidRDefault="009D1EBA" w:rsidP="006D67CF">
      <w:pPr>
        <w:jc w:val="right"/>
        <w:rPr>
          <w:bCs/>
          <w:color w:val="FF0000"/>
          <w:sz w:val="26"/>
          <w:szCs w:val="26"/>
        </w:rPr>
      </w:pPr>
    </w:p>
    <w:p w:rsidR="009D1EBA" w:rsidRPr="00FB1C92" w:rsidRDefault="009D1EBA" w:rsidP="006D67CF">
      <w:pPr>
        <w:jc w:val="right"/>
        <w:rPr>
          <w:bCs/>
          <w:color w:val="FF0000"/>
          <w:sz w:val="26"/>
          <w:szCs w:val="26"/>
        </w:rPr>
      </w:pPr>
    </w:p>
    <w:p w:rsidR="0051723B" w:rsidRPr="0064116A" w:rsidRDefault="0005481A" w:rsidP="001B6676">
      <w:pPr>
        <w:jc w:val="right"/>
        <w:rPr>
          <w:rFonts w:eastAsia="Times New Roman"/>
          <w:sz w:val="32"/>
          <w:szCs w:val="28"/>
        </w:rPr>
      </w:pPr>
      <w:r>
        <w:rPr>
          <w:bCs/>
          <w:color w:val="FF0000"/>
          <w:sz w:val="26"/>
          <w:szCs w:val="26"/>
        </w:rPr>
        <w:br w:type="page"/>
      </w:r>
    </w:p>
    <w:p w:rsidR="00C97A54" w:rsidRPr="00862B9B" w:rsidRDefault="00C97A54" w:rsidP="00C97A54">
      <w:pPr>
        <w:contextualSpacing/>
        <w:jc w:val="right"/>
        <w:rPr>
          <w:rFonts w:eastAsia="Times New Roman"/>
          <w:sz w:val="28"/>
          <w:szCs w:val="28"/>
        </w:rPr>
      </w:pPr>
      <w:r w:rsidRPr="00862B9B">
        <w:rPr>
          <w:rFonts w:eastAsia="Times New Roman"/>
          <w:sz w:val="28"/>
          <w:szCs w:val="28"/>
        </w:rPr>
        <w:t>Таблица 5</w:t>
      </w:r>
      <w:r w:rsidR="001B6676">
        <w:rPr>
          <w:rFonts w:eastAsia="Times New Roman"/>
          <w:sz w:val="28"/>
          <w:szCs w:val="28"/>
        </w:rPr>
        <w:t>2</w:t>
      </w:r>
      <w:r w:rsidRPr="00862B9B">
        <w:rPr>
          <w:rFonts w:eastAsia="Times New Roman"/>
          <w:sz w:val="28"/>
          <w:szCs w:val="28"/>
        </w:rPr>
        <w:t>.</w:t>
      </w:r>
    </w:p>
    <w:p w:rsidR="00C97A54" w:rsidRDefault="00C97A54" w:rsidP="00C97A5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4C37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EB4C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отдельных основных средств </w:t>
      </w:r>
    </w:p>
    <w:p w:rsidR="001B6676" w:rsidRPr="00EB4C37" w:rsidRDefault="001B6676" w:rsidP="00C97A54">
      <w:pPr>
        <w:jc w:val="center"/>
        <w:rPr>
          <w:sz w:val="28"/>
          <w:szCs w:val="28"/>
        </w:rPr>
      </w:pPr>
    </w:p>
    <w:tbl>
      <w:tblPr>
        <w:tblW w:w="143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2"/>
        <w:gridCol w:w="5670"/>
        <w:gridCol w:w="2175"/>
      </w:tblGrid>
      <w:tr w:rsidR="00C97A54" w:rsidRPr="00973B7E" w:rsidTr="001B6676">
        <w:trPr>
          <w:trHeight w:val="20"/>
          <w:tblHeader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973B7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B7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73B7E">
              <w:rPr>
                <w:bCs/>
                <w:sz w:val="28"/>
                <w:szCs w:val="28"/>
              </w:rPr>
              <w:t>/</w:t>
            </w:r>
            <w:proofErr w:type="spellStart"/>
            <w:r w:rsidRPr="00973B7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973B7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A54" w:rsidRPr="00654E33" w:rsidRDefault="00C97A54" w:rsidP="003A217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E33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 шт.</w:t>
            </w:r>
            <w:r w:rsidRPr="00654E33">
              <w:rPr>
                <w:sz w:val="28"/>
                <w:szCs w:val="28"/>
              </w:rPr>
              <w:t xml:space="preserve"> /с учетом срока полезного использования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973B7E">
              <w:rPr>
                <w:bCs/>
                <w:sz w:val="28"/>
                <w:szCs w:val="28"/>
              </w:rPr>
              <w:t>Предельная цена за ед., руб.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C13BA3" w:rsidRDefault="00C97A54" w:rsidP="003A217E">
            <w:pPr>
              <w:rPr>
                <w:sz w:val="28"/>
                <w:szCs w:val="28"/>
              </w:rPr>
            </w:pPr>
            <w:r w:rsidRPr="00C13BA3">
              <w:rPr>
                <w:sz w:val="28"/>
                <w:szCs w:val="28"/>
              </w:rPr>
              <w:t>Коммутатор на 48 портов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A54" w:rsidRPr="00654E33" w:rsidRDefault="00C97A54" w:rsidP="003A217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на организацию </w:t>
            </w:r>
            <w:r w:rsidRPr="00654E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4E33">
              <w:rPr>
                <w:sz w:val="28"/>
                <w:szCs w:val="28"/>
              </w:rPr>
              <w:t>не чаще 1 раза в 3 года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C13BA3" w:rsidRDefault="00C97A54" w:rsidP="003A217E">
            <w:pPr>
              <w:jc w:val="center"/>
              <w:rPr>
                <w:sz w:val="28"/>
                <w:szCs w:val="28"/>
              </w:rPr>
            </w:pPr>
            <w:r w:rsidRPr="00C13BA3">
              <w:rPr>
                <w:sz w:val="28"/>
                <w:szCs w:val="28"/>
              </w:rPr>
              <w:t>55000,00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C13BA3" w:rsidRDefault="00C97A54" w:rsidP="003A217E">
            <w:pPr>
              <w:rPr>
                <w:sz w:val="28"/>
                <w:szCs w:val="28"/>
              </w:rPr>
            </w:pPr>
            <w:r w:rsidRPr="00C13BA3">
              <w:rPr>
                <w:sz w:val="28"/>
                <w:szCs w:val="28"/>
              </w:rPr>
              <w:t>Мини АТС до 128 внешних абонентов, 256 внутренних 5-7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организацию </w:t>
            </w:r>
            <w:r w:rsidRPr="00654E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4E33">
              <w:rPr>
                <w:sz w:val="28"/>
                <w:szCs w:val="28"/>
              </w:rPr>
              <w:t>не чаще 1 раза в 3 года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C13BA3" w:rsidRDefault="00C97A54" w:rsidP="003A217E">
            <w:pPr>
              <w:jc w:val="center"/>
              <w:rPr>
                <w:sz w:val="28"/>
                <w:szCs w:val="28"/>
              </w:rPr>
            </w:pPr>
            <w:r w:rsidRPr="00C13BA3">
              <w:rPr>
                <w:sz w:val="28"/>
                <w:szCs w:val="28"/>
              </w:rPr>
              <w:t>190000,00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6D03A9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Светильник настольный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A54" w:rsidRPr="00973B7E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на рабочее место / </w:t>
            </w:r>
            <w:r w:rsidRPr="00654E33">
              <w:rPr>
                <w:sz w:val="28"/>
                <w:szCs w:val="28"/>
              </w:rPr>
              <w:t xml:space="preserve">не чаще </w:t>
            </w:r>
            <w:r>
              <w:rPr>
                <w:sz w:val="28"/>
                <w:szCs w:val="28"/>
              </w:rPr>
              <w:t>1</w:t>
            </w:r>
            <w:r w:rsidRPr="00654E33">
              <w:rPr>
                <w:sz w:val="28"/>
                <w:szCs w:val="28"/>
              </w:rPr>
              <w:t xml:space="preserve">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6D03A9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Электрочайник</w:t>
            </w:r>
          </w:p>
        </w:tc>
        <w:tc>
          <w:tcPr>
            <w:tcW w:w="5670" w:type="dxa"/>
            <w:shd w:val="clear" w:color="auto" w:fill="auto"/>
          </w:tcPr>
          <w:p w:rsidR="00C97A54" w:rsidRDefault="00C97A54" w:rsidP="003A217E">
            <w:r>
              <w:rPr>
                <w:bCs/>
                <w:sz w:val="28"/>
                <w:szCs w:val="28"/>
              </w:rPr>
              <w:t>1 на кабинет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6D03A9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Радиотелефон, стационарный телефон</w:t>
            </w:r>
          </w:p>
        </w:tc>
        <w:tc>
          <w:tcPr>
            <w:tcW w:w="5670" w:type="dxa"/>
            <w:shd w:val="clear" w:color="auto" w:fill="auto"/>
          </w:tcPr>
          <w:p w:rsidR="00C97A54" w:rsidRDefault="00C97A54" w:rsidP="003A217E">
            <w:r>
              <w:rPr>
                <w:bCs/>
                <w:sz w:val="28"/>
                <w:szCs w:val="28"/>
              </w:rPr>
              <w:t xml:space="preserve">1 на рабочее место 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6D03A9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Часы настенные</w:t>
            </w:r>
          </w:p>
        </w:tc>
        <w:tc>
          <w:tcPr>
            <w:tcW w:w="5670" w:type="dxa"/>
            <w:shd w:val="clear" w:color="auto" w:fill="auto"/>
          </w:tcPr>
          <w:p w:rsidR="00C97A54" w:rsidRDefault="00C97A54" w:rsidP="003A217E">
            <w:r>
              <w:rPr>
                <w:bCs/>
                <w:sz w:val="28"/>
                <w:szCs w:val="28"/>
              </w:rPr>
              <w:t>1 на кабинет</w:t>
            </w:r>
            <w:r w:rsidRPr="00C55A7C">
              <w:rPr>
                <w:bCs/>
                <w:sz w:val="28"/>
                <w:szCs w:val="28"/>
              </w:rPr>
              <w:t xml:space="preserve"> 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C045BE" w:rsidRDefault="00C97A54" w:rsidP="003A217E">
            <w:pPr>
              <w:rPr>
                <w:bCs/>
                <w:sz w:val="28"/>
                <w:szCs w:val="28"/>
              </w:rPr>
            </w:pPr>
            <w:r w:rsidRPr="00C045BE">
              <w:rPr>
                <w:bCs/>
                <w:sz w:val="28"/>
                <w:szCs w:val="28"/>
              </w:rPr>
              <w:t xml:space="preserve">Сетевой фильтр (удлинитель) </w:t>
            </w:r>
          </w:p>
        </w:tc>
        <w:tc>
          <w:tcPr>
            <w:tcW w:w="5670" w:type="dxa"/>
            <w:shd w:val="clear" w:color="auto" w:fill="auto"/>
          </w:tcPr>
          <w:p w:rsidR="00C97A54" w:rsidRPr="00C045BE" w:rsidRDefault="00C97A54" w:rsidP="003A217E">
            <w:r w:rsidRPr="00C045BE">
              <w:rPr>
                <w:bCs/>
                <w:sz w:val="28"/>
                <w:szCs w:val="28"/>
              </w:rPr>
              <w:t>При необходимости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45BE">
              <w:rPr>
                <w:bCs/>
                <w:sz w:val="28"/>
                <w:szCs w:val="28"/>
              </w:rPr>
              <w:t>/</w:t>
            </w:r>
            <w:r w:rsidRPr="00C045BE">
              <w:rPr>
                <w:sz w:val="28"/>
                <w:szCs w:val="28"/>
              </w:rPr>
              <w:t xml:space="preserve"> не чаще 1 раза в 3 года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6D03A9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Печь микроволновая</w:t>
            </w:r>
          </w:p>
        </w:tc>
        <w:tc>
          <w:tcPr>
            <w:tcW w:w="5670" w:type="dxa"/>
            <w:shd w:val="clear" w:color="auto" w:fill="auto"/>
          </w:tcPr>
          <w:p w:rsidR="00C97A54" w:rsidRDefault="00C97A54" w:rsidP="003A217E">
            <w:r>
              <w:rPr>
                <w:bCs/>
                <w:sz w:val="28"/>
                <w:szCs w:val="28"/>
              </w:rPr>
              <w:t>1 на кабинет</w:t>
            </w:r>
            <w:r w:rsidRPr="00C55A7C">
              <w:rPr>
                <w:bCs/>
                <w:sz w:val="28"/>
                <w:szCs w:val="28"/>
              </w:rPr>
              <w:t xml:space="preserve"> 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6D03A9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Холодильник</w:t>
            </w:r>
          </w:p>
        </w:tc>
        <w:tc>
          <w:tcPr>
            <w:tcW w:w="5670" w:type="dxa"/>
            <w:shd w:val="clear" w:color="auto" w:fill="auto"/>
          </w:tcPr>
          <w:p w:rsidR="00C97A54" w:rsidRDefault="00C97A54" w:rsidP="003A217E">
            <w:r>
              <w:rPr>
                <w:bCs/>
                <w:sz w:val="28"/>
                <w:szCs w:val="28"/>
              </w:rPr>
              <w:t xml:space="preserve">6 на организацию 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6D03A9" w:rsidRDefault="00C97A54" w:rsidP="003A2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Жалюзи</w:t>
            </w:r>
          </w:p>
        </w:tc>
        <w:tc>
          <w:tcPr>
            <w:tcW w:w="5670" w:type="dxa"/>
            <w:shd w:val="clear" w:color="auto" w:fill="auto"/>
          </w:tcPr>
          <w:p w:rsidR="00C97A54" w:rsidRDefault="00C97A54" w:rsidP="003A217E">
            <w:r>
              <w:rPr>
                <w:bCs/>
                <w:sz w:val="28"/>
                <w:szCs w:val="28"/>
              </w:rPr>
              <w:t xml:space="preserve">1 на оконный проем 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C13BA3" w:rsidRDefault="00C97A54" w:rsidP="003A21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бесперебойного питания для серверного оборудования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A54" w:rsidRPr="00654E33" w:rsidRDefault="00C97A54" w:rsidP="003A217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на организацию </w:t>
            </w:r>
            <w:r w:rsidRPr="00654E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4E33">
              <w:rPr>
                <w:sz w:val="28"/>
                <w:szCs w:val="28"/>
              </w:rPr>
              <w:t xml:space="preserve">не чаще 1 раза в </w:t>
            </w:r>
            <w:r>
              <w:rPr>
                <w:sz w:val="28"/>
                <w:szCs w:val="28"/>
              </w:rPr>
              <w:t>5</w:t>
            </w:r>
            <w:r w:rsidRPr="00654E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C13BA3" w:rsidRDefault="00C97A54" w:rsidP="003A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  <w:r w:rsidRPr="00C13BA3">
              <w:rPr>
                <w:sz w:val="28"/>
                <w:szCs w:val="28"/>
              </w:rPr>
              <w:t>,00</w:t>
            </w:r>
          </w:p>
        </w:tc>
      </w:tr>
      <w:tr w:rsidR="00C97A54" w:rsidRPr="00973B7E" w:rsidTr="003A217E">
        <w:trPr>
          <w:trHeight w:val="20"/>
        </w:trPr>
        <w:tc>
          <w:tcPr>
            <w:tcW w:w="709" w:type="dxa"/>
            <w:vAlign w:val="center"/>
          </w:tcPr>
          <w:p w:rsidR="00C97A54" w:rsidRPr="00973B7E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7A54" w:rsidRPr="00C13BA3" w:rsidRDefault="00C97A54" w:rsidP="003A21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бесперебойного питания для вычислительной техники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A54" w:rsidRPr="00654E33" w:rsidRDefault="00C97A54" w:rsidP="003A217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рабочее место </w:t>
            </w:r>
            <w:r w:rsidRPr="00654E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4E33">
              <w:rPr>
                <w:sz w:val="28"/>
                <w:szCs w:val="28"/>
              </w:rPr>
              <w:t>не чаще 1 раза в 3 года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7A54" w:rsidRPr="00C13BA3" w:rsidRDefault="00C97A54" w:rsidP="003A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Pr="00C13BA3">
              <w:rPr>
                <w:sz w:val="28"/>
                <w:szCs w:val="28"/>
              </w:rPr>
              <w:t>,00</w:t>
            </w:r>
          </w:p>
        </w:tc>
      </w:tr>
      <w:tr w:rsidR="00C97A54" w:rsidRPr="003A308A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3A308A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3A308A" w:rsidRDefault="00C97A54" w:rsidP="003A217E">
            <w:pPr>
              <w:rPr>
                <w:sz w:val="28"/>
                <w:szCs w:val="28"/>
              </w:rPr>
            </w:pPr>
            <w:proofErr w:type="spellStart"/>
            <w:r w:rsidRPr="003A308A">
              <w:rPr>
                <w:sz w:val="28"/>
                <w:szCs w:val="28"/>
              </w:rPr>
              <w:t>Маршрутизатор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3A308A" w:rsidRDefault="00C97A54" w:rsidP="003A217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08A">
              <w:rPr>
                <w:sz w:val="28"/>
                <w:szCs w:val="28"/>
              </w:rPr>
              <w:t>2 на организацию / не чаще 1 раза в 3 года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3A308A" w:rsidRDefault="00C97A54" w:rsidP="003A217E">
            <w:pPr>
              <w:jc w:val="center"/>
              <w:rPr>
                <w:sz w:val="28"/>
                <w:szCs w:val="28"/>
              </w:rPr>
            </w:pPr>
            <w:r w:rsidRPr="003A308A">
              <w:rPr>
                <w:sz w:val="28"/>
                <w:szCs w:val="28"/>
              </w:rPr>
              <w:t>30000,00</w:t>
            </w:r>
          </w:p>
        </w:tc>
      </w:tr>
      <w:tr w:rsidR="00C97A54" w:rsidRPr="00CD0970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6422DC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6422DC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6422DC" w:rsidRDefault="00C97A54" w:rsidP="003A217E">
            <w:pPr>
              <w:rPr>
                <w:sz w:val="28"/>
                <w:szCs w:val="28"/>
              </w:rPr>
            </w:pPr>
            <w:proofErr w:type="spellStart"/>
            <w:r w:rsidRPr="006422DC">
              <w:rPr>
                <w:sz w:val="28"/>
                <w:szCs w:val="28"/>
              </w:rPr>
              <w:t>Кофемашина</w:t>
            </w:r>
            <w:proofErr w:type="spellEnd"/>
            <w:r w:rsidRPr="00642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6422DC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 w:rsidRPr="006422DC">
              <w:rPr>
                <w:sz w:val="28"/>
                <w:szCs w:val="28"/>
              </w:rPr>
              <w:t>1 на 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6422D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422DC">
              <w:rPr>
                <w:sz w:val="28"/>
                <w:szCs w:val="28"/>
              </w:rPr>
              <w:t>не чаще 1 раза в 5 лет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6422DC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6422DC">
              <w:rPr>
                <w:rFonts w:ascii="Times New Roman" w:hAnsi="Times New Roman"/>
                <w:sz w:val="28"/>
                <w:szCs w:val="28"/>
                <w:lang w:eastAsia="ru-RU"/>
              </w:rPr>
              <w:t>000,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422D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97A54" w:rsidRPr="00CD0970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6422DC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6422DC" w:rsidRDefault="00C97A54" w:rsidP="003A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 (ковровое покрытие)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6422DC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 w:rsidRPr="006422DC">
              <w:rPr>
                <w:sz w:val="28"/>
                <w:szCs w:val="28"/>
              </w:rPr>
              <w:t>1 на 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6422D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422DC">
              <w:rPr>
                <w:sz w:val="28"/>
                <w:szCs w:val="28"/>
              </w:rPr>
              <w:t>не чаще 1 раза в 5 лет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6422DC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4400,00</w:t>
            </w:r>
          </w:p>
        </w:tc>
      </w:tr>
      <w:tr w:rsidR="00C97A54" w:rsidRPr="00CD0970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Default="00C97A54" w:rsidP="003A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Водонагреватель (накопительный)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6422DC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6422DC">
              <w:rPr>
                <w:sz w:val="28"/>
                <w:szCs w:val="28"/>
              </w:rPr>
              <w:t>на 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6422D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422DC">
              <w:rPr>
                <w:sz w:val="28"/>
                <w:szCs w:val="28"/>
              </w:rPr>
              <w:t>не чаще 1 раза в 5 лет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10050,00</w:t>
            </w: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4B40B2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4B40B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>Аппарат высокого давления для мойки автомобилей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 xml:space="preserve">1 на организацию </w:t>
            </w:r>
            <w:r w:rsidRPr="004B40B2">
              <w:rPr>
                <w:bCs/>
                <w:sz w:val="28"/>
                <w:szCs w:val="28"/>
              </w:rPr>
              <w:t xml:space="preserve">/ </w:t>
            </w:r>
            <w:r w:rsidRPr="004B40B2">
              <w:rPr>
                <w:sz w:val="28"/>
                <w:szCs w:val="28"/>
              </w:rPr>
              <w:t>не чаще 1 раза в 5 лет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0B2">
              <w:rPr>
                <w:rFonts w:ascii="Times New Roman" w:hAnsi="Times New Roman"/>
                <w:sz w:val="28"/>
                <w:szCs w:val="28"/>
                <w:lang w:eastAsia="ru-RU"/>
              </w:rPr>
              <w:t>18290,00</w:t>
            </w: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4B40B2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4B40B2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>Компрессор автомобильный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 xml:space="preserve">1 на транспортное средство </w:t>
            </w:r>
            <w:r w:rsidRPr="004B40B2">
              <w:rPr>
                <w:bCs/>
                <w:sz w:val="28"/>
                <w:szCs w:val="28"/>
              </w:rPr>
              <w:t>/</w:t>
            </w:r>
            <w:r w:rsidRPr="004B40B2">
              <w:rPr>
                <w:sz w:val="28"/>
                <w:szCs w:val="28"/>
              </w:rPr>
              <w:t xml:space="preserve"> не чаще 1 раза в 3 года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0B2">
              <w:rPr>
                <w:rFonts w:ascii="Times New Roman" w:hAnsi="Times New Roman"/>
                <w:sz w:val="28"/>
                <w:szCs w:val="28"/>
                <w:lang w:eastAsia="ru-RU"/>
              </w:rPr>
              <w:t>2364,00</w:t>
            </w: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4B40B2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4B40B2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>Огнетушитель порошковый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>В соответствии с нормами противопожарной безопасности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0B2">
              <w:rPr>
                <w:rFonts w:ascii="Times New Roman" w:hAnsi="Times New Roman"/>
                <w:sz w:val="28"/>
                <w:szCs w:val="28"/>
                <w:lang w:eastAsia="ru-RU"/>
              </w:rPr>
              <w:t>1012,00</w:t>
            </w: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4B40B2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4B40B2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 xml:space="preserve">Сейф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>4 на организацию/не чаще 1 раза в 20 лет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0B2">
              <w:rPr>
                <w:rFonts w:ascii="Times New Roman" w:hAnsi="Times New Roman"/>
                <w:sz w:val="28"/>
                <w:szCs w:val="28"/>
                <w:lang w:eastAsia="ru-RU"/>
              </w:rPr>
              <w:t>5990,00</w:t>
            </w:r>
          </w:p>
        </w:tc>
      </w:tr>
      <w:tr w:rsidR="00C97A54" w:rsidRPr="004B40B2" w:rsidTr="003A217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4B40B2" w:rsidRDefault="00C97A54" w:rsidP="003A217E">
            <w:pPr>
              <w:jc w:val="center"/>
              <w:rPr>
                <w:bCs/>
                <w:sz w:val="28"/>
                <w:szCs w:val="28"/>
              </w:rPr>
            </w:pPr>
            <w:r w:rsidRPr="004B40B2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  <w:lang w:val="en-US"/>
              </w:rPr>
              <w:t xml:space="preserve">Wi-Fi </w:t>
            </w:r>
            <w:proofErr w:type="spellStart"/>
            <w:r w:rsidRPr="004B40B2">
              <w:rPr>
                <w:sz w:val="28"/>
                <w:szCs w:val="28"/>
                <w:lang w:val="en-US"/>
              </w:rPr>
              <w:t>роутер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widowControl w:val="0"/>
              <w:tabs>
                <w:tab w:val="left" w:pos="6019"/>
              </w:tabs>
              <w:jc w:val="center"/>
              <w:rPr>
                <w:sz w:val="28"/>
                <w:szCs w:val="28"/>
              </w:rPr>
            </w:pPr>
            <w:r w:rsidRPr="004B40B2">
              <w:rPr>
                <w:sz w:val="28"/>
                <w:szCs w:val="28"/>
              </w:rPr>
              <w:t>1 на организацию/не чаще 1 раза в 3 года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54" w:rsidRPr="004B40B2" w:rsidRDefault="00C97A54" w:rsidP="003A217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0B2">
              <w:rPr>
                <w:rFonts w:ascii="Times New Roman" w:hAnsi="Times New Roman"/>
                <w:sz w:val="28"/>
                <w:szCs w:val="28"/>
                <w:lang w:eastAsia="ru-RU"/>
              </w:rPr>
              <w:t>1590,00</w:t>
            </w:r>
          </w:p>
        </w:tc>
      </w:tr>
    </w:tbl>
    <w:p w:rsidR="00C97A54" w:rsidRPr="004B40B2" w:rsidRDefault="00C97A54" w:rsidP="00C97A54">
      <w:pPr>
        <w:jc w:val="right"/>
        <w:rPr>
          <w:bCs/>
          <w:sz w:val="26"/>
          <w:szCs w:val="26"/>
        </w:rPr>
      </w:pPr>
    </w:p>
    <w:p w:rsidR="00C97A54" w:rsidRPr="004B40B2" w:rsidRDefault="00C97A54" w:rsidP="00C97A54">
      <w:pPr>
        <w:jc w:val="both"/>
        <w:rPr>
          <w:i/>
          <w:sz w:val="28"/>
          <w:szCs w:val="28"/>
        </w:rPr>
      </w:pPr>
      <w:r w:rsidRPr="004B40B2">
        <w:rPr>
          <w:b/>
          <w:i/>
          <w:iCs/>
          <w:sz w:val="28"/>
          <w:szCs w:val="28"/>
        </w:rPr>
        <w:t>*Примечание:</w:t>
      </w:r>
      <w:r w:rsidRPr="004B40B2">
        <w:rPr>
          <w:i/>
          <w:iCs/>
          <w:sz w:val="28"/>
          <w:szCs w:val="28"/>
        </w:rPr>
        <w:t xml:space="preserve"> Прочие основные средства, не вошедшие в данный перечень, требуемые сверх нормы или по дополнительным заявкам, могут быть приобретены в </w:t>
      </w:r>
      <w:r w:rsidRPr="004B40B2">
        <w:rPr>
          <w:i/>
          <w:sz w:val="28"/>
          <w:szCs w:val="28"/>
        </w:rPr>
        <w:t xml:space="preserve">пределах </w:t>
      </w:r>
      <w:r w:rsidRPr="004B40B2">
        <w:rPr>
          <w:i/>
          <w:iCs/>
          <w:sz w:val="28"/>
          <w:szCs w:val="28"/>
        </w:rPr>
        <w:t xml:space="preserve">утвержденных Законом о бюджете ТФОМС Калужской области расходов на обеспечение своих функций. </w:t>
      </w:r>
    </w:p>
    <w:p w:rsidR="001B6676" w:rsidRDefault="001B6676" w:rsidP="006D67CF">
      <w:pPr>
        <w:jc w:val="right"/>
        <w:rPr>
          <w:bCs/>
          <w:sz w:val="28"/>
          <w:szCs w:val="26"/>
        </w:rPr>
      </w:pPr>
    </w:p>
    <w:p w:rsidR="001B6676" w:rsidRPr="001E37BA" w:rsidRDefault="001B6676" w:rsidP="001B6676">
      <w:pPr>
        <w:contextualSpacing/>
        <w:jc w:val="right"/>
        <w:rPr>
          <w:rFonts w:eastAsia="Times New Roman"/>
          <w:sz w:val="28"/>
          <w:szCs w:val="28"/>
        </w:rPr>
      </w:pPr>
      <w:r w:rsidRPr="008819AC">
        <w:rPr>
          <w:rFonts w:eastAsia="Times New Roman"/>
          <w:sz w:val="28"/>
          <w:szCs w:val="28"/>
        </w:rPr>
        <w:t>Таблица 5</w:t>
      </w:r>
      <w:r>
        <w:rPr>
          <w:rFonts w:eastAsia="Times New Roman"/>
          <w:sz w:val="28"/>
          <w:szCs w:val="28"/>
        </w:rPr>
        <w:t>3</w:t>
      </w:r>
      <w:r w:rsidRPr="008819AC">
        <w:rPr>
          <w:rFonts w:eastAsia="Times New Roman"/>
          <w:sz w:val="28"/>
          <w:szCs w:val="28"/>
        </w:rPr>
        <w:t>.</w:t>
      </w:r>
    </w:p>
    <w:p w:rsidR="001B6676" w:rsidRPr="00EB4C37" w:rsidRDefault="001B6676" w:rsidP="001B6676"/>
    <w:p w:rsidR="001B6676" w:rsidRPr="006A24F8" w:rsidRDefault="001B6676" w:rsidP="001B667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A24F8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6A24F8">
        <w:rPr>
          <w:sz w:val="28"/>
          <w:szCs w:val="28"/>
        </w:rPr>
        <w:t xml:space="preserve"> на приобретение флористической продукции</w:t>
      </w:r>
    </w:p>
    <w:p w:rsidR="001B6676" w:rsidRPr="006A24F8" w:rsidRDefault="001B6676" w:rsidP="001B6676">
      <w:pPr>
        <w:jc w:val="center"/>
        <w:rPr>
          <w:sz w:val="28"/>
          <w:szCs w:val="28"/>
        </w:rPr>
      </w:pPr>
    </w:p>
    <w:tbl>
      <w:tblPr>
        <w:tblW w:w="49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805"/>
        <w:gridCol w:w="3250"/>
        <w:gridCol w:w="3496"/>
        <w:gridCol w:w="2674"/>
      </w:tblGrid>
      <w:tr w:rsidR="001B6676" w:rsidRPr="006A24F8" w:rsidTr="00D86071">
        <w:trPr>
          <w:trHeight w:val="20"/>
        </w:trPr>
        <w:tc>
          <w:tcPr>
            <w:tcW w:w="207" w:type="pct"/>
            <w:vAlign w:val="center"/>
          </w:tcPr>
          <w:p w:rsidR="001B6676" w:rsidRPr="006A24F8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4F8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24F8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A24F8">
              <w:rPr>
                <w:rFonts w:eastAsia="Times New Roman"/>
                <w:bCs/>
                <w:sz w:val="28"/>
                <w:szCs w:val="28"/>
              </w:rPr>
              <w:t>/</w:t>
            </w:r>
            <w:proofErr w:type="spellStart"/>
            <w:r w:rsidRPr="006A24F8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9" w:type="pct"/>
            <w:shd w:val="clear" w:color="auto" w:fill="auto"/>
            <w:vAlign w:val="center"/>
          </w:tcPr>
          <w:p w:rsidR="001B6676" w:rsidRPr="006A24F8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4F8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5" w:type="pct"/>
            <w:vAlign w:val="center"/>
          </w:tcPr>
          <w:p w:rsidR="001B6676" w:rsidRPr="006A24F8" w:rsidRDefault="001B6676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A24F8">
              <w:rPr>
                <w:rFonts w:eastAsia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1B6676" w:rsidRPr="006A24F8" w:rsidRDefault="001B6676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A24F8">
              <w:rPr>
                <w:rFonts w:eastAsia="Times New Roman"/>
                <w:sz w:val="28"/>
                <w:szCs w:val="28"/>
              </w:rPr>
              <w:t xml:space="preserve">Количество, шт.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B6676" w:rsidRPr="006A24F8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4F8">
              <w:rPr>
                <w:rFonts w:eastAsia="Times New Roman"/>
                <w:bCs/>
                <w:sz w:val="28"/>
                <w:szCs w:val="28"/>
              </w:rPr>
              <w:t>Предельная цена за ед., руб.</w:t>
            </w:r>
          </w:p>
        </w:tc>
      </w:tr>
      <w:tr w:rsidR="001B6676" w:rsidRPr="006A24F8" w:rsidTr="00D86071">
        <w:trPr>
          <w:trHeight w:val="20"/>
        </w:trPr>
        <w:tc>
          <w:tcPr>
            <w:tcW w:w="207" w:type="pct"/>
            <w:vAlign w:val="center"/>
          </w:tcPr>
          <w:p w:rsidR="001B6676" w:rsidRPr="006A24F8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4F8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B6676" w:rsidRPr="006A24F8" w:rsidRDefault="001B6676" w:rsidP="00D86071">
            <w:pPr>
              <w:rPr>
                <w:sz w:val="28"/>
                <w:szCs w:val="28"/>
              </w:rPr>
            </w:pPr>
            <w:r w:rsidRPr="006A24F8">
              <w:rPr>
                <w:sz w:val="28"/>
                <w:szCs w:val="28"/>
              </w:rPr>
              <w:t>Композиция цветов в б</w:t>
            </w:r>
            <w:r w:rsidRPr="006A24F8">
              <w:rPr>
                <w:sz w:val="28"/>
              </w:rPr>
              <w:t>укете</w:t>
            </w:r>
          </w:p>
        </w:tc>
        <w:tc>
          <w:tcPr>
            <w:tcW w:w="1095" w:type="pct"/>
            <w:vAlign w:val="center"/>
          </w:tcPr>
          <w:p w:rsidR="001B6676" w:rsidRPr="006A24F8" w:rsidRDefault="001B6676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A24F8">
              <w:rPr>
                <w:rFonts w:eastAsia="Times New Roman"/>
                <w:sz w:val="28"/>
                <w:szCs w:val="28"/>
              </w:rPr>
              <w:t>Букет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1B6676" w:rsidRPr="006A24F8" w:rsidRDefault="001B6676" w:rsidP="00D8607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A24F8">
              <w:rPr>
                <w:rFonts w:eastAsia="Times New Roman"/>
                <w:sz w:val="28"/>
                <w:szCs w:val="28"/>
              </w:rPr>
              <w:t>По потребности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B6676" w:rsidRPr="006A24F8" w:rsidRDefault="001B6676" w:rsidP="00D86071">
            <w:pPr>
              <w:jc w:val="center"/>
              <w:rPr>
                <w:sz w:val="28"/>
                <w:szCs w:val="28"/>
              </w:rPr>
            </w:pPr>
            <w:r w:rsidRPr="006A24F8">
              <w:rPr>
                <w:sz w:val="28"/>
                <w:szCs w:val="28"/>
              </w:rPr>
              <w:t>2000,00</w:t>
            </w:r>
          </w:p>
        </w:tc>
      </w:tr>
      <w:tr w:rsidR="001B6676" w:rsidRPr="00973B7E" w:rsidTr="00D86071">
        <w:trPr>
          <w:trHeight w:val="20"/>
        </w:trPr>
        <w:tc>
          <w:tcPr>
            <w:tcW w:w="207" w:type="pct"/>
            <w:vAlign w:val="center"/>
          </w:tcPr>
          <w:p w:rsidR="001B6676" w:rsidRPr="006A24F8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4F8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B6676" w:rsidRPr="006A24F8" w:rsidRDefault="001B6676" w:rsidP="00D86071">
            <w:pPr>
              <w:rPr>
                <w:sz w:val="28"/>
                <w:szCs w:val="28"/>
              </w:rPr>
            </w:pPr>
            <w:r w:rsidRPr="006A24F8">
              <w:rPr>
                <w:sz w:val="28"/>
                <w:szCs w:val="28"/>
              </w:rPr>
              <w:t xml:space="preserve">Композиция цветов в корзине </w:t>
            </w:r>
          </w:p>
        </w:tc>
        <w:tc>
          <w:tcPr>
            <w:tcW w:w="1095" w:type="pct"/>
            <w:vAlign w:val="center"/>
          </w:tcPr>
          <w:p w:rsidR="001B6676" w:rsidRPr="006A24F8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A24F8">
              <w:rPr>
                <w:rFonts w:eastAsia="Times New Roman"/>
                <w:bCs/>
                <w:sz w:val="28"/>
                <w:szCs w:val="28"/>
              </w:rPr>
              <w:t>Корзина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1B6676" w:rsidRPr="006A24F8" w:rsidRDefault="001B6676" w:rsidP="00D860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1B6676" w:rsidRPr="00C13BA3" w:rsidRDefault="001B6676" w:rsidP="00D86071">
            <w:pPr>
              <w:jc w:val="center"/>
              <w:rPr>
                <w:sz w:val="28"/>
                <w:szCs w:val="28"/>
              </w:rPr>
            </w:pPr>
            <w:r w:rsidRPr="006A24F8">
              <w:rPr>
                <w:sz w:val="28"/>
                <w:szCs w:val="28"/>
              </w:rPr>
              <w:t>5000,00</w:t>
            </w:r>
          </w:p>
        </w:tc>
      </w:tr>
    </w:tbl>
    <w:p w:rsidR="001B6676" w:rsidRDefault="001B6676" w:rsidP="001B6676">
      <w:pPr>
        <w:autoSpaceDE w:val="0"/>
        <w:autoSpaceDN w:val="0"/>
        <w:adjustRightInd w:val="0"/>
        <w:ind w:left="10620"/>
        <w:jc w:val="center"/>
        <w:rPr>
          <w:rFonts w:eastAsia="Times New Roman"/>
          <w:sz w:val="28"/>
          <w:szCs w:val="28"/>
        </w:rPr>
      </w:pPr>
    </w:p>
    <w:p w:rsidR="001B6676" w:rsidRDefault="001B6676" w:rsidP="001B6676">
      <w:pPr>
        <w:autoSpaceDE w:val="0"/>
        <w:autoSpaceDN w:val="0"/>
        <w:adjustRightInd w:val="0"/>
        <w:ind w:left="10620"/>
        <w:jc w:val="center"/>
        <w:rPr>
          <w:rFonts w:eastAsia="Times New Roman"/>
          <w:sz w:val="28"/>
          <w:szCs w:val="28"/>
        </w:rPr>
      </w:pPr>
    </w:p>
    <w:p w:rsidR="00C97A54" w:rsidRPr="00E01355" w:rsidRDefault="00C97A54" w:rsidP="00C97A54">
      <w:pPr>
        <w:contextualSpacing/>
        <w:jc w:val="right"/>
        <w:rPr>
          <w:rFonts w:eastAsia="Times New Roman"/>
          <w:sz w:val="28"/>
          <w:szCs w:val="28"/>
        </w:rPr>
      </w:pPr>
      <w:r w:rsidRPr="00E01355">
        <w:rPr>
          <w:rFonts w:eastAsia="Times New Roman"/>
          <w:sz w:val="28"/>
          <w:szCs w:val="28"/>
        </w:rPr>
        <w:t>Таблица 5</w:t>
      </w:r>
      <w:r w:rsidR="001B6676">
        <w:rPr>
          <w:rFonts w:eastAsia="Times New Roman"/>
          <w:sz w:val="28"/>
          <w:szCs w:val="28"/>
        </w:rPr>
        <w:t>4</w:t>
      </w:r>
      <w:r w:rsidRPr="00E01355">
        <w:rPr>
          <w:rFonts w:eastAsia="Times New Roman"/>
          <w:sz w:val="28"/>
          <w:szCs w:val="28"/>
        </w:rPr>
        <w:t>.</w:t>
      </w:r>
    </w:p>
    <w:p w:rsidR="00C97A54" w:rsidRDefault="00C97A54" w:rsidP="00C97A54">
      <w:pPr>
        <w:contextualSpacing/>
        <w:jc w:val="both"/>
        <w:rPr>
          <w:rFonts w:eastAsia="Times New Roman"/>
          <w:sz w:val="28"/>
          <w:szCs w:val="28"/>
        </w:rPr>
      </w:pPr>
    </w:p>
    <w:p w:rsidR="00C97A54" w:rsidRPr="000B21DC" w:rsidRDefault="00C97A54" w:rsidP="00C97A54">
      <w:pPr>
        <w:jc w:val="center"/>
        <w:rPr>
          <w:color w:val="000000"/>
          <w:sz w:val="28"/>
          <w:szCs w:val="28"/>
        </w:rPr>
      </w:pPr>
      <w:r w:rsidRPr="000B21DC">
        <w:rPr>
          <w:color w:val="000000"/>
          <w:sz w:val="28"/>
          <w:szCs w:val="28"/>
        </w:rPr>
        <w:t xml:space="preserve">Затраты на заправку и восстановление картриджей для принтеров, </w:t>
      </w:r>
    </w:p>
    <w:p w:rsidR="00C97A54" w:rsidRPr="000B21DC" w:rsidRDefault="00C97A54" w:rsidP="00C97A54">
      <w:pPr>
        <w:jc w:val="center"/>
        <w:rPr>
          <w:color w:val="000000"/>
          <w:sz w:val="28"/>
          <w:szCs w:val="28"/>
        </w:rPr>
      </w:pPr>
      <w:r w:rsidRPr="000B21DC">
        <w:rPr>
          <w:color w:val="000000"/>
          <w:sz w:val="28"/>
          <w:szCs w:val="28"/>
        </w:rPr>
        <w:t>многофункциональных устройств и копировальных аппаратов</w:t>
      </w:r>
    </w:p>
    <w:p w:rsidR="00C97A54" w:rsidRPr="000B21DC" w:rsidRDefault="00C97A54" w:rsidP="00C97A5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268"/>
        <w:gridCol w:w="7073"/>
      </w:tblGrid>
      <w:tr w:rsidR="00C97A54" w:rsidRPr="000B21DC" w:rsidTr="003A217E">
        <w:trPr>
          <w:trHeight w:val="263"/>
        </w:trPr>
        <w:tc>
          <w:tcPr>
            <w:tcW w:w="4536" w:type="dxa"/>
            <w:shd w:val="clear" w:color="auto" w:fill="auto"/>
          </w:tcPr>
          <w:p w:rsidR="00C97A54" w:rsidRPr="000B21DC" w:rsidRDefault="00C97A54" w:rsidP="003A217E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B21DC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C97A54" w:rsidRPr="000B21DC" w:rsidRDefault="00C97A54" w:rsidP="003A217E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B21DC">
              <w:rPr>
                <w:rFonts w:eastAsia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7073" w:type="dxa"/>
            <w:shd w:val="clear" w:color="auto" w:fill="auto"/>
          </w:tcPr>
          <w:p w:rsidR="00C97A54" w:rsidRPr="000B21DC" w:rsidRDefault="00C97A54" w:rsidP="003A217E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B21DC">
              <w:rPr>
                <w:rFonts w:eastAsia="Times New Roman"/>
                <w:bCs/>
                <w:color w:val="000000"/>
                <w:sz w:val="28"/>
                <w:szCs w:val="28"/>
              </w:rPr>
              <w:t>Предельная сумма</w:t>
            </w:r>
          </w:p>
        </w:tc>
      </w:tr>
      <w:tr w:rsidR="00C97A54" w:rsidRPr="00325059" w:rsidTr="003A217E">
        <w:trPr>
          <w:trHeight w:val="860"/>
        </w:trPr>
        <w:tc>
          <w:tcPr>
            <w:tcW w:w="4536" w:type="dxa"/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sz w:val="28"/>
                <w:szCs w:val="28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2268" w:type="dxa"/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rFonts w:eastAsia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073" w:type="dxa"/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rFonts w:eastAsia="Times New Roman"/>
                <w:bCs/>
                <w:sz w:val="28"/>
                <w:szCs w:val="28"/>
              </w:rPr>
              <w:t xml:space="preserve">Суммарные затраты </w:t>
            </w:r>
            <w:r w:rsidRPr="00325059">
              <w:rPr>
                <w:sz w:val="28"/>
                <w:szCs w:val="28"/>
              </w:rPr>
              <w:t>на заправку и восстановление картриджей не должны превышать 50% от балансовой стоимости основных средств, относящихся к информационно-телекоммуникационным, в год</w:t>
            </w:r>
          </w:p>
        </w:tc>
      </w:tr>
    </w:tbl>
    <w:p w:rsidR="00EB5307" w:rsidRPr="00063C87" w:rsidRDefault="00C97A54" w:rsidP="00EB5307">
      <w:pPr>
        <w:contextualSpacing/>
        <w:jc w:val="right"/>
        <w:rPr>
          <w:rFonts w:eastAsia="Times New Roman"/>
          <w:sz w:val="28"/>
          <w:szCs w:val="28"/>
        </w:rPr>
      </w:pPr>
      <w:r>
        <w:rPr>
          <w:bCs/>
          <w:color w:val="FF0000"/>
          <w:sz w:val="26"/>
          <w:szCs w:val="26"/>
        </w:rPr>
        <w:br w:type="page"/>
      </w:r>
      <w:r w:rsidR="00EB5307" w:rsidRPr="00063C87">
        <w:rPr>
          <w:rFonts w:eastAsia="Times New Roman"/>
          <w:sz w:val="28"/>
          <w:szCs w:val="28"/>
        </w:rPr>
        <w:t>Таблица 5</w:t>
      </w:r>
      <w:r w:rsidR="00EB5307">
        <w:rPr>
          <w:rFonts w:eastAsia="Times New Roman"/>
          <w:sz w:val="28"/>
          <w:szCs w:val="28"/>
        </w:rPr>
        <w:t>5</w:t>
      </w:r>
      <w:r w:rsidR="00EB5307" w:rsidRPr="00063C87">
        <w:rPr>
          <w:rFonts w:eastAsia="Times New Roman"/>
          <w:sz w:val="28"/>
          <w:szCs w:val="28"/>
        </w:rPr>
        <w:t>.</w:t>
      </w:r>
    </w:p>
    <w:p w:rsidR="00EB5307" w:rsidRDefault="00EB5307" w:rsidP="00EB5307">
      <w:pPr>
        <w:pStyle w:val="a5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EB5307" w:rsidRPr="00063C87" w:rsidRDefault="00EB5307" w:rsidP="00EB5307">
      <w:pPr>
        <w:contextualSpacing/>
        <w:jc w:val="center"/>
        <w:rPr>
          <w:rFonts w:eastAsia="Times New Roman"/>
          <w:sz w:val="28"/>
          <w:szCs w:val="28"/>
        </w:rPr>
      </w:pPr>
      <w:r w:rsidRPr="00063C87">
        <w:rPr>
          <w:rFonts w:eastAsia="Times New Roman"/>
          <w:sz w:val="28"/>
          <w:szCs w:val="28"/>
        </w:rPr>
        <w:t>Затраты на изготовление полиграфической продукции</w:t>
      </w:r>
    </w:p>
    <w:p w:rsidR="00EB5307" w:rsidRPr="00063C87" w:rsidRDefault="00EB5307" w:rsidP="00EB5307">
      <w:pPr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268"/>
        <w:gridCol w:w="7087"/>
      </w:tblGrid>
      <w:tr w:rsidR="00EB5307" w:rsidRPr="00063C87" w:rsidTr="00D86071">
        <w:trPr>
          <w:trHeight w:val="3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07" w:rsidRPr="00063C87" w:rsidRDefault="00EB5307" w:rsidP="00D86071">
            <w:pPr>
              <w:jc w:val="center"/>
              <w:rPr>
                <w:sz w:val="28"/>
                <w:szCs w:val="26"/>
              </w:rPr>
            </w:pPr>
            <w:r w:rsidRPr="00063C87">
              <w:rPr>
                <w:sz w:val="28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063C87" w:rsidRDefault="00EB5307" w:rsidP="00D86071">
            <w:pPr>
              <w:jc w:val="center"/>
              <w:rPr>
                <w:sz w:val="28"/>
                <w:szCs w:val="26"/>
              </w:rPr>
            </w:pPr>
            <w:r w:rsidRPr="00063C87">
              <w:rPr>
                <w:sz w:val="28"/>
                <w:szCs w:val="26"/>
              </w:rPr>
              <w:t>Количество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063C87" w:rsidRDefault="00EB5307" w:rsidP="00D86071">
            <w:pPr>
              <w:jc w:val="center"/>
              <w:rPr>
                <w:sz w:val="28"/>
                <w:szCs w:val="26"/>
              </w:rPr>
            </w:pPr>
            <w:r w:rsidRPr="00063C87">
              <w:rPr>
                <w:sz w:val="28"/>
                <w:szCs w:val="26"/>
              </w:rPr>
              <w:t>Предельная сумма</w:t>
            </w:r>
          </w:p>
        </w:tc>
      </w:tr>
      <w:tr w:rsidR="00EB5307" w:rsidRPr="00063C87" w:rsidTr="00D86071">
        <w:trPr>
          <w:trHeight w:val="3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07" w:rsidRPr="00063C87" w:rsidRDefault="00EB5307" w:rsidP="00D86071">
            <w:pPr>
              <w:rPr>
                <w:sz w:val="28"/>
                <w:szCs w:val="26"/>
              </w:rPr>
            </w:pPr>
            <w:r w:rsidRPr="00063C87">
              <w:rPr>
                <w:sz w:val="28"/>
                <w:szCs w:val="26"/>
              </w:rPr>
              <w:t>Оказание услуг по изготовлению полиграфической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063C87" w:rsidRDefault="00EB5307" w:rsidP="00D86071">
            <w:pPr>
              <w:jc w:val="center"/>
              <w:rPr>
                <w:sz w:val="28"/>
                <w:szCs w:val="26"/>
              </w:rPr>
            </w:pPr>
            <w:r w:rsidRPr="00063C87">
              <w:rPr>
                <w:sz w:val="28"/>
                <w:szCs w:val="26"/>
              </w:rPr>
              <w:t>Исходя из фактической потребности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063C87" w:rsidRDefault="00EB5307" w:rsidP="00D86071">
            <w:pPr>
              <w:jc w:val="center"/>
              <w:rPr>
                <w:sz w:val="28"/>
                <w:szCs w:val="26"/>
              </w:rPr>
            </w:pPr>
            <w:r w:rsidRPr="00063C87">
              <w:rPr>
                <w:sz w:val="28"/>
                <w:szCs w:val="26"/>
              </w:rPr>
              <w:t>В соответствии со статьей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05481A" w:rsidRPr="0086539C" w:rsidRDefault="0005481A" w:rsidP="001B6676">
      <w:pPr>
        <w:contextualSpacing/>
        <w:jc w:val="right"/>
        <w:rPr>
          <w:rFonts w:eastAsia="Times New Roman"/>
          <w:sz w:val="32"/>
          <w:szCs w:val="28"/>
        </w:rPr>
      </w:pPr>
      <w:r w:rsidRPr="0086539C">
        <w:rPr>
          <w:rFonts w:eastAsia="Times New Roman"/>
          <w:sz w:val="32"/>
          <w:szCs w:val="28"/>
        </w:rPr>
        <w:t xml:space="preserve"> </w:t>
      </w:r>
    </w:p>
    <w:p w:rsidR="0005481A" w:rsidRDefault="0005481A" w:rsidP="0005481A">
      <w:pPr>
        <w:contextualSpacing/>
        <w:jc w:val="right"/>
        <w:rPr>
          <w:rFonts w:eastAsia="Times New Roman"/>
          <w:sz w:val="28"/>
          <w:szCs w:val="28"/>
        </w:rPr>
      </w:pPr>
    </w:p>
    <w:p w:rsidR="00EB5307" w:rsidRPr="00AB0DB4" w:rsidRDefault="00EB5307" w:rsidP="00EB5307">
      <w:pPr>
        <w:contextualSpacing/>
        <w:jc w:val="right"/>
        <w:rPr>
          <w:rFonts w:eastAsia="Times New Roman"/>
          <w:sz w:val="28"/>
          <w:szCs w:val="28"/>
        </w:rPr>
      </w:pPr>
      <w:r w:rsidRPr="00AB0DB4">
        <w:rPr>
          <w:rFonts w:eastAsia="Times New Roman"/>
          <w:sz w:val="28"/>
          <w:szCs w:val="28"/>
        </w:rPr>
        <w:t>Таблица 5</w:t>
      </w:r>
      <w:r>
        <w:rPr>
          <w:rFonts w:eastAsia="Times New Roman"/>
          <w:sz w:val="28"/>
          <w:szCs w:val="28"/>
        </w:rPr>
        <w:t>6</w:t>
      </w:r>
      <w:r w:rsidRPr="00AB0DB4">
        <w:rPr>
          <w:rFonts w:eastAsia="Times New Roman"/>
          <w:sz w:val="28"/>
          <w:szCs w:val="28"/>
        </w:rPr>
        <w:t>.</w:t>
      </w:r>
    </w:p>
    <w:p w:rsidR="00EB5307" w:rsidRPr="00AB0DB4" w:rsidRDefault="00EB5307" w:rsidP="00EB530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DB4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по сбору, транспортированию, обработке, утилизации отходов</w:t>
      </w:r>
    </w:p>
    <w:p w:rsidR="00EB5307" w:rsidRPr="00AB0DB4" w:rsidRDefault="00EB5307" w:rsidP="00EB5307">
      <w:pPr>
        <w:pStyle w:val="a5"/>
        <w:spacing w:after="0" w:line="240" w:lineRule="auto"/>
        <w:ind w:left="0"/>
        <w:jc w:val="center"/>
        <w:rPr>
          <w:sz w:val="26"/>
          <w:szCs w:val="26"/>
        </w:rPr>
      </w:pPr>
    </w:p>
    <w:tbl>
      <w:tblPr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268"/>
        <w:gridCol w:w="7087"/>
      </w:tblGrid>
      <w:tr w:rsidR="00EB5307" w:rsidRPr="00AB0DB4" w:rsidTr="00D86071">
        <w:trPr>
          <w:trHeight w:val="3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07" w:rsidRPr="00AB0DB4" w:rsidRDefault="00EB5307" w:rsidP="00D86071">
            <w:pPr>
              <w:jc w:val="center"/>
              <w:rPr>
                <w:sz w:val="28"/>
                <w:szCs w:val="26"/>
              </w:rPr>
            </w:pPr>
            <w:r w:rsidRPr="00AB0DB4">
              <w:rPr>
                <w:sz w:val="28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AB0DB4" w:rsidRDefault="00EB5307" w:rsidP="00D86071">
            <w:pPr>
              <w:jc w:val="center"/>
              <w:rPr>
                <w:sz w:val="28"/>
                <w:szCs w:val="26"/>
              </w:rPr>
            </w:pPr>
            <w:r w:rsidRPr="00AB0DB4">
              <w:rPr>
                <w:sz w:val="28"/>
                <w:szCs w:val="26"/>
              </w:rPr>
              <w:t>Количество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AB0DB4" w:rsidRDefault="00EB5307" w:rsidP="00D86071">
            <w:pPr>
              <w:jc w:val="center"/>
              <w:rPr>
                <w:sz w:val="28"/>
                <w:szCs w:val="26"/>
              </w:rPr>
            </w:pPr>
            <w:r w:rsidRPr="00AB0DB4">
              <w:rPr>
                <w:sz w:val="28"/>
                <w:szCs w:val="26"/>
              </w:rPr>
              <w:t>Предельная сумма</w:t>
            </w:r>
          </w:p>
        </w:tc>
      </w:tr>
      <w:tr w:rsidR="00EB5307" w:rsidRPr="00AB0DB4" w:rsidTr="00D86071">
        <w:trPr>
          <w:trHeight w:val="3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07" w:rsidRPr="00AB0DB4" w:rsidRDefault="00EB5307" w:rsidP="00D86071">
            <w:pPr>
              <w:rPr>
                <w:sz w:val="28"/>
                <w:szCs w:val="26"/>
              </w:rPr>
            </w:pPr>
            <w:r w:rsidRPr="00AB0DB4">
              <w:rPr>
                <w:sz w:val="28"/>
                <w:szCs w:val="26"/>
              </w:rPr>
              <w:t xml:space="preserve">Оказание услуг по сбору, транспортированию, обработке, утилизации отходов (в том числе обезвреживание и размещение отходов </w:t>
            </w:r>
            <w:r w:rsidRPr="00AB0DB4">
              <w:rPr>
                <w:sz w:val="28"/>
                <w:szCs w:val="26"/>
                <w:lang w:val="en-US"/>
              </w:rPr>
              <w:t>I</w:t>
            </w:r>
            <w:r w:rsidRPr="00AB0DB4">
              <w:rPr>
                <w:sz w:val="28"/>
                <w:szCs w:val="26"/>
              </w:rPr>
              <w:t>-</w:t>
            </w:r>
            <w:r w:rsidRPr="00AB0DB4">
              <w:rPr>
                <w:sz w:val="28"/>
                <w:szCs w:val="26"/>
                <w:lang w:val="en-US"/>
              </w:rPr>
              <w:t>IV</w:t>
            </w:r>
            <w:r w:rsidRPr="00AB0DB4">
              <w:rPr>
                <w:sz w:val="28"/>
                <w:szCs w:val="26"/>
              </w:rPr>
              <w:t xml:space="preserve"> классов опасности)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AB0DB4" w:rsidRDefault="00EB5307" w:rsidP="00D86071">
            <w:pPr>
              <w:jc w:val="center"/>
              <w:rPr>
                <w:sz w:val="28"/>
                <w:szCs w:val="26"/>
              </w:rPr>
            </w:pPr>
            <w:r w:rsidRPr="00AB0DB4">
              <w:rPr>
                <w:sz w:val="28"/>
                <w:szCs w:val="26"/>
              </w:rPr>
              <w:t>Исходя из фактической потребности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07" w:rsidRPr="00AB0DB4" w:rsidRDefault="00EB5307" w:rsidP="00D86071">
            <w:pPr>
              <w:jc w:val="center"/>
              <w:rPr>
                <w:sz w:val="28"/>
                <w:szCs w:val="26"/>
              </w:rPr>
            </w:pPr>
            <w:r w:rsidRPr="00AB0DB4">
              <w:rPr>
                <w:sz w:val="28"/>
                <w:szCs w:val="26"/>
              </w:rPr>
              <w:t>В соответствии со статьей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EB5307" w:rsidRDefault="00EB5307" w:rsidP="00C97A54">
      <w:pPr>
        <w:contextualSpacing/>
        <w:jc w:val="right"/>
        <w:rPr>
          <w:rFonts w:eastAsia="Times New Roman"/>
          <w:color w:val="FF0000"/>
          <w:sz w:val="28"/>
          <w:szCs w:val="28"/>
          <w:highlight w:val="yellow"/>
        </w:rPr>
      </w:pPr>
    </w:p>
    <w:p w:rsidR="00EB5307" w:rsidRDefault="00EB5307" w:rsidP="00EB5307">
      <w:pPr>
        <w:contextualSpacing/>
        <w:jc w:val="right"/>
        <w:rPr>
          <w:rFonts w:eastAsia="Times New Roman"/>
          <w:sz w:val="28"/>
          <w:szCs w:val="28"/>
        </w:rPr>
      </w:pPr>
    </w:p>
    <w:p w:rsidR="00EB5307" w:rsidRPr="00EB5307" w:rsidRDefault="00EB5307" w:rsidP="00EB5307">
      <w:pPr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EB5307">
        <w:rPr>
          <w:rFonts w:eastAsia="Times New Roman"/>
          <w:sz w:val="28"/>
          <w:szCs w:val="28"/>
        </w:rPr>
        <w:t>Таблица 57.</w:t>
      </w:r>
    </w:p>
    <w:p w:rsidR="00EB5307" w:rsidRDefault="00EB5307" w:rsidP="00EB530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по договору на проезд к месту командирования</w:t>
      </w:r>
    </w:p>
    <w:p w:rsidR="00EB5307" w:rsidRDefault="00EB5307" w:rsidP="00EB530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50"/>
        <w:gridCol w:w="6379"/>
        <w:gridCol w:w="3593"/>
      </w:tblGrid>
      <w:tr w:rsidR="00EB5307" w:rsidRPr="006B2A73" w:rsidTr="00EB5307">
        <w:tc>
          <w:tcPr>
            <w:tcW w:w="594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B2A73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A73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2A73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6B2A73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B2A73">
              <w:rPr>
                <w:rFonts w:eastAsia="Times New Roman"/>
                <w:sz w:val="28"/>
                <w:szCs w:val="28"/>
              </w:rPr>
              <w:t>Должность командируемого работника</w:t>
            </w:r>
          </w:p>
        </w:tc>
        <w:tc>
          <w:tcPr>
            <w:tcW w:w="6379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B2A73">
              <w:rPr>
                <w:rFonts w:eastAsia="Times New Roman"/>
                <w:sz w:val="28"/>
                <w:szCs w:val="28"/>
              </w:rPr>
              <w:t>Предельная цена проезда по одному направлению командирования железнодорожным транспортом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сидения, руб.</w:t>
            </w:r>
          </w:p>
        </w:tc>
        <w:tc>
          <w:tcPr>
            <w:tcW w:w="3593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6B2A73">
              <w:rPr>
                <w:rFonts w:eastAsia="Times New Roman"/>
                <w:sz w:val="28"/>
                <w:szCs w:val="28"/>
              </w:rPr>
              <w:t>Предельная цена проезда по одному направлению командирования воздушным транспортом по тарифу экономического класса, руб.</w:t>
            </w:r>
          </w:p>
        </w:tc>
      </w:tr>
      <w:tr w:rsidR="00EB5307" w:rsidRPr="006B2A73" w:rsidTr="00EB5307">
        <w:tc>
          <w:tcPr>
            <w:tcW w:w="594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1.</w:t>
            </w:r>
          </w:p>
        </w:tc>
        <w:tc>
          <w:tcPr>
            <w:tcW w:w="4050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</w:p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 xml:space="preserve">Директор, </w:t>
            </w:r>
          </w:p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заместители директора</w:t>
            </w:r>
          </w:p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379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10000,00</w:t>
            </w:r>
          </w:p>
        </w:tc>
        <w:tc>
          <w:tcPr>
            <w:tcW w:w="3593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30000,00</w:t>
            </w:r>
          </w:p>
        </w:tc>
      </w:tr>
      <w:tr w:rsidR="00EB5307" w:rsidRPr="006B2A73" w:rsidTr="00EB5307">
        <w:tc>
          <w:tcPr>
            <w:tcW w:w="594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2.</w:t>
            </w:r>
          </w:p>
        </w:tc>
        <w:tc>
          <w:tcPr>
            <w:tcW w:w="4050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Главный бухгалтер; Должности, отнесенные к ПКГ №Общеотраслевые должности служащих первого-четвертого уровня», Должности, отнесенные к ПКГ «Врачи и провизоры»</w:t>
            </w:r>
          </w:p>
        </w:tc>
        <w:tc>
          <w:tcPr>
            <w:tcW w:w="6379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7000,00</w:t>
            </w:r>
          </w:p>
        </w:tc>
        <w:tc>
          <w:tcPr>
            <w:tcW w:w="3593" w:type="dxa"/>
            <w:vAlign w:val="center"/>
          </w:tcPr>
          <w:p w:rsidR="00EB5307" w:rsidRPr="006B2A73" w:rsidRDefault="00EB5307" w:rsidP="00D86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</w:rPr>
            </w:pPr>
            <w:r w:rsidRPr="006B2A73">
              <w:rPr>
                <w:rFonts w:eastAsia="Times New Roman"/>
                <w:sz w:val="28"/>
              </w:rPr>
              <w:t>20000,00</w:t>
            </w:r>
          </w:p>
        </w:tc>
      </w:tr>
    </w:tbl>
    <w:p w:rsidR="00EB5307" w:rsidRPr="00325059" w:rsidRDefault="00EB5307" w:rsidP="00EB5307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B5307" w:rsidRPr="00325059" w:rsidRDefault="00EB5307" w:rsidP="00EB5307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contextualSpacing/>
        <w:jc w:val="right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>Таблица 5</w:t>
      </w:r>
      <w:r w:rsidR="00EB5307" w:rsidRPr="00325059">
        <w:rPr>
          <w:rFonts w:eastAsia="Times New Roman"/>
          <w:sz w:val="28"/>
          <w:szCs w:val="28"/>
        </w:rPr>
        <w:t>8</w:t>
      </w:r>
      <w:r w:rsidRPr="00325059">
        <w:rPr>
          <w:rFonts w:eastAsia="Times New Roman"/>
          <w:sz w:val="28"/>
          <w:szCs w:val="28"/>
        </w:rPr>
        <w:t>.</w:t>
      </w:r>
    </w:p>
    <w:p w:rsidR="00C97A54" w:rsidRPr="00325059" w:rsidRDefault="00C97A54" w:rsidP="00C97A54">
      <w:pPr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ind w:left="852"/>
        <w:jc w:val="center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 xml:space="preserve">Затраты на выполнение работ по огнезащитной обработке деревянных конструкций </w:t>
      </w:r>
    </w:p>
    <w:p w:rsidR="00C97A54" w:rsidRPr="00325059" w:rsidRDefault="00C97A54" w:rsidP="00C97A54">
      <w:pPr>
        <w:ind w:left="852"/>
        <w:jc w:val="center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>чердачных помещений и испытаний по контролю качества</w:t>
      </w:r>
    </w:p>
    <w:p w:rsidR="00C97A54" w:rsidRPr="00325059" w:rsidRDefault="00C97A54" w:rsidP="00C97A54">
      <w:pPr>
        <w:pStyle w:val="a5"/>
        <w:spacing w:after="0" w:line="240" w:lineRule="auto"/>
        <w:ind w:left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4"/>
        <w:gridCol w:w="5146"/>
      </w:tblGrid>
      <w:tr w:rsidR="00C97A54" w:rsidRPr="00325059" w:rsidTr="003A217E">
        <w:trPr>
          <w:trHeight w:val="332"/>
        </w:trPr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sz w:val="28"/>
                <w:szCs w:val="26"/>
              </w:rPr>
              <w:t>Наименование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sz w:val="28"/>
                <w:szCs w:val="26"/>
              </w:rPr>
              <w:t>Предельная сумма в год, руб.</w:t>
            </w:r>
          </w:p>
        </w:tc>
      </w:tr>
      <w:tr w:rsidR="00C97A54" w:rsidRPr="00325059" w:rsidTr="003A217E">
        <w:trPr>
          <w:trHeight w:val="332"/>
        </w:trPr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rFonts w:eastAsia="Times New Roman"/>
                <w:sz w:val="28"/>
                <w:szCs w:val="28"/>
              </w:rPr>
              <w:t>Выполнение работ по огнезащитной обработке деревянных конструкций чердачных помещения и испытаний по контролю качества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sz w:val="28"/>
                <w:szCs w:val="26"/>
              </w:rPr>
              <w:t>49950,00</w:t>
            </w:r>
          </w:p>
        </w:tc>
      </w:tr>
    </w:tbl>
    <w:p w:rsidR="00C97A54" w:rsidRPr="00325059" w:rsidRDefault="00C97A54" w:rsidP="00C97A54">
      <w:pPr>
        <w:jc w:val="both"/>
        <w:rPr>
          <w:rFonts w:eastAsia="Times New Roman"/>
          <w:i/>
          <w:sz w:val="28"/>
          <w:szCs w:val="28"/>
        </w:rPr>
      </w:pPr>
    </w:p>
    <w:p w:rsidR="00C97A54" w:rsidRPr="00325059" w:rsidRDefault="00C97A54" w:rsidP="00C97A54">
      <w:pPr>
        <w:jc w:val="right"/>
        <w:rPr>
          <w:bCs/>
          <w:sz w:val="26"/>
          <w:szCs w:val="26"/>
        </w:rPr>
      </w:pPr>
    </w:p>
    <w:p w:rsidR="00C97A54" w:rsidRPr="00325059" w:rsidRDefault="00C97A54" w:rsidP="00C97A54">
      <w:pPr>
        <w:jc w:val="right"/>
        <w:rPr>
          <w:rFonts w:eastAsia="Times New Roman"/>
          <w:sz w:val="28"/>
          <w:szCs w:val="28"/>
        </w:rPr>
      </w:pPr>
      <w:r w:rsidRPr="00325059">
        <w:rPr>
          <w:bCs/>
          <w:sz w:val="28"/>
          <w:szCs w:val="26"/>
        </w:rPr>
        <w:br w:type="page"/>
      </w:r>
      <w:r w:rsidRPr="00325059">
        <w:rPr>
          <w:rFonts w:eastAsia="Times New Roman"/>
          <w:sz w:val="28"/>
          <w:szCs w:val="28"/>
        </w:rPr>
        <w:t xml:space="preserve">Таблица </w:t>
      </w:r>
      <w:r w:rsidR="00EB5307" w:rsidRPr="00325059">
        <w:rPr>
          <w:rFonts w:eastAsia="Times New Roman"/>
          <w:sz w:val="28"/>
          <w:szCs w:val="28"/>
        </w:rPr>
        <w:t>59</w:t>
      </w:r>
      <w:r w:rsidRPr="00325059">
        <w:rPr>
          <w:rFonts w:eastAsia="Times New Roman"/>
          <w:sz w:val="28"/>
          <w:szCs w:val="28"/>
        </w:rPr>
        <w:t>.</w:t>
      </w:r>
    </w:p>
    <w:p w:rsidR="00C97A54" w:rsidRPr="00325059" w:rsidRDefault="00C97A54" w:rsidP="00C97A54">
      <w:pPr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ind w:left="852"/>
        <w:jc w:val="center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 xml:space="preserve">Затраты на выполнение работ по отбору, упорядочиванию архивных документов и комплектованию </w:t>
      </w:r>
    </w:p>
    <w:p w:rsidR="00C97A54" w:rsidRPr="00325059" w:rsidRDefault="00C97A54" w:rsidP="00C97A54">
      <w:pPr>
        <w:ind w:left="852"/>
        <w:jc w:val="center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 xml:space="preserve">архивного фонда </w:t>
      </w:r>
    </w:p>
    <w:p w:rsidR="00C97A54" w:rsidRPr="00325059" w:rsidRDefault="00C97A54" w:rsidP="00C97A54">
      <w:pPr>
        <w:pStyle w:val="a5"/>
        <w:spacing w:after="0" w:line="240" w:lineRule="auto"/>
        <w:ind w:left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1"/>
        <w:gridCol w:w="7749"/>
      </w:tblGrid>
      <w:tr w:rsidR="00C97A54" w:rsidRPr="00325059" w:rsidTr="003A217E">
        <w:trPr>
          <w:trHeight w:val="332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sz w:val="28"/>
                <w:szCs w:val="26"/>
              </w:rPr>
              <w:t>Наименование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bCs/>
                <w:sz w:val="28"/>
                <w:szCs w:val="28"/>
              </w:rPr>
              <w:t>Прейскурант на услуги государственного архива</w:t>
            </w:r>
          </w:p>
        </w:tc>
      </w:tr>
      <w:tr w:rsidR="00C97A54" w:rsidRPr="00325059" w:rsidTr="003A217E">
        <w:trPr>
          <w:trHeight w:val="332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rFonts w:eastAsia="Times New Roman"/>
                <w:sz w:val="28"/>
                <w:szCs w:val="28"/>
              </w:rPr>
              <w:t>Выполнение работ по отбору, упорядочиванию архивных документов и комплектованию архивного фонда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bCs/>
                <w:sz w:val="28"/>
                <w:szCs w:val="28"/>
              </w:rPr>
              <w:t>Согласно прейскуранту работ и услуг, выполняемых (оказываемых) Государственным казенным учреждением Калужской области «Государственный архив Калужской области» (ГКУ «ГАКО»), утвержденному Приказом от 21.12.2017 №41 ГКУ «ГАКО»</w:t>
            </w:r>
          </w:p>
        </w:tc>
      </w:tr>
    </w:tbl>
    <w:p w:rsidR="00C97A54" w:rsidRPr="00325059" w:rsidRDefault="00C97A54" w:rsidP="00C97A54">
      <w:pPr>
        <w:jc w:val="both"/>
        <w:rPr>
          <w:rFonts w:eastAsia="Times New Roman"/>
          <w:i/>
          <w:sz w:val="28"/>
          <w:szCs w:val="28"/>
        </w:rPr>
      </w:pPr>
    </w:p>
    <w:p w:rsidR="00C97A54" w:rsidRPr="00325059" w:rsidRDefault="00C97A54" w:rsidP="00C97A54">
      <w:pPr>
        <w:contextualSpacing/>
        <w:jc w:val="center"/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contextualSpacing/>
        <w:jc w:val="right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>Таблица 6</w:t>
      </w:r>
      <w:r w:rsidR="00EB5307" w:rsidRPr="00325059">
        <w:rPr>
          <w:rFonts w:eastAsia="Times New Roman"/>
          <w:sz w:val="28"/>
          <w:szCs w:val="28"/>
        </w:rPr>
        <w:t>0</w:t>
      </w:r>
      <w:r w:rsidRPr="00325059">
        <w:rPr>
          <w:rFonts w:eastAsia="Times New Roman"/>
          <w:sz w:val="28"/>
          <w:szCs w:val="28"/>
        </w:rPr>
        <w:t>.</w:t>
      </w:r>
    </w:p>
    <w:p w:rsidR="00C97A54" w:rsidRPr="00325059" w:rsidRDefault="00C97A54" w:rsidP="00C97A54">
      <w:pPr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ind w:left="852"/>
        <w:jc w:val="center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>Затраты на выполнение работ по специальной оценке условий труда</w:t>
      </w:r>
    </w:p>
    <w:p w:rsidR="00C97A54" w:rsidRPr="00325059" w:rsidRDefault="00C97A54" w:rsidP="00C97A54">
      <w:pPr>
        <w:pStyle w:val="a5"/>
        <w:spacing w:after="0" w:line="240" w:lineRule="auto"/>
        <w:ind w:left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3"/>
        <w:gridCol w:w="7317"/>
      </w:tblGrid>
      <w:tr w:rsidR="00C97A54" w:rsidRPr="00325059" w:rsidTr="003A217E">
        <w:trPr>
          <w:trHeight w:val="332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sz w:val="28"/>
                <w:szCs w:val="26"/>
              </w:rPr>
              <w:t>Наименование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sz w:val="28"/>
                <w:szCs w:val="26"/>
              </w:rPr>
              <w:t>Предельная сумма в год, руб.</w:t>
            </w:r>
          </w:p>
        </w:tc>
      </w:tr>
      <w:tr w:rsidR="00C97A54" w:rsidRPr="00325059" w:rsidTr="003A217E">
        <w:trPr>
          <w:trHeight w:val="332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rFonts w:eastAsia="Times New Roman"/>
                <w:sz w:val="28"/>
                <w:szCs w:val="28"/>
              </w:rPr>
              <w:t>Выполнение работ по специальной оценке условий труда согласно штатному расписанию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A54" w:rsidRPr="00325059" w:rsidRDefault="00C97A54" w:rsidP="003A217E">
            <w:pPr>
              <w:jc w:val="center"/>
              <w:rPr>
                <w:sz w:val="28"/>
                <w:szCs w:val="26"/>
              </w:rPr>
            </w:pPr>
            <w:r w:rsidRPr="00325059">
              <w:rPr>
                <w:sz w:val="28"/>
                <w:szCs w:val="26"/>
              </w:rPr>
              <w:t>151200,00</w:t>
            </w:r>
          </w:p>
        </w:tc>
      </w:tr>
    </w:tbl>
    <w:p w:rsidR="00C97A54" w:rsidRPr="00325059" w:rsidRDefault="00C97A54" w:rsidP="00C97A54">
      <w:pPr>
        <w:jc w:val="both"/>
        <w:rPr>
          <w:rFonts w:eastAsia="Times New Roman"/>
          <w:i/>
          <w:sz w:val="28"/>
          <w:szCs w:val="28"/>
        </w:rPr>
      </w:pPr>
    </w:p>
    <w:p w:rsidR="00C97A54" w:rsidRPr="00325059" w:rsidRDefault="00C97A54" w:rsidP="00C97A54">
      <w:pPr>
        <w:contextualSpacing/>
        <w:jc w:val="right"/>
        <w:rPr>
          <w:bCs/>
          <w:sz w:val="28"/>
          <w:szCs w:val="26"/>
        </w:rPr>
      </w:pPr>
      <w:r w:rsidRPr="00325059">
        <w:rPr>
          <w:bCs/>
          <w:sz w:val="28"/>
          <w:szCs w:val="26"/>
        </w:rPr>
        <w:t xml:space="preserve"> </w:t>
      </w:r>
    </w:p>
    <w:p w:rsidR="00C97A54" w:rsidRPr="00325059" w:rsidRDefault="00C97A54" w:rsidP="00C97A54">
      <w:pPr>
        <w:contextualSpacing/>
        <w:jc w:val="right"/>
        <w:rPr>
          <w:rFonts w:eastAsia="Times New Roman"/>
          <w:sz w:val="28"/>
          <w:szCs w:val="28"/>
        </w:rPr>
      </w:pPr>
      <w:r w:rsidRPr="00325059">
        <w:rPr>
          <w:rFonts w:eastAsia="Times New Roman"/>
          <w:sz w:val="28"/>
          <w:szCs w:val="28"/>
        </w:rPr>
        <w:t>Таблица 6</w:t>
      </w:r>
      <w:r w:rsidR="00EB5307" w:rsidRPr="00325059">
        <w:rPr>
          <w:rFonts w:eastAsia="Times New Roman"/>
          <w:sz w:val="28"/>
          <w:szCs w:val="28"/>
        </w:rPr>
        <w:t>1</w:t>
      </w:r>
      <w:r w:rsidRPr="00325059">
        <w:rPr>
          <w:rFonts w:eastAsia="Times New Roman"/>
          <w:sz w:val="28"/>
          <w:szCs w:val="28"/>
        </w:rPr>
        <w:t>.</w:t>
      </w:r>
    </w:p>
    <w:p w:rsidR="00C97A54" w:rsidRPr="00325059" w:rsidRDefault="00C97A54" w:rsidP="00C97A54">
      <w:pPr>
        <w:contextualSpacing/>
        <w:jc w:val="right"/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jc w:val="center"/>
        <w:rPr>
          <w:sz w:val="28"/>
          <w:szCs w:val="28"/>
        </w:rPr>
      </w:pPr>
      <w:r w:rsidRPr="00325059">
        <w:rPr>
          <w:sz w:val="28"/>
          <w:szCs w:val="28"/>
        </w:rPr>
        <w:t xml:space="preserve">Затраты на ремонт отдельных основных средств </w:t>
      </w:r>
    </w:p>
    <w:p w:rsidR="00C97A54" w:rsidRPr="00325059" w:rsidRDefault="00C97A54" w:rsidP="00C97A5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1"/>
        <w:gridCol w:w="9199"/>
      </w:tblGrid>
      <w:tr w:rsidR="00C97A54" w:rsidRPr="00325059" w:rsidTr="003A217E">
        <w:trPr>
          <w:trHeight w:val="263"/>
        </w:trPr>
        <w:tc>
          <w:tcPr>
            <w:tcW w:w="1954" w:type="pct"/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046" w:type="pct"/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rFonts w:eastAsia="Times New Roman"/>
                <w:bCs/>
                <w:sz w:val="28"/>
                <w:szCs w:val="28"/>
              </w:rPr>
              <w:t>Предельная сумма</w:t>
            </w:r>
          </w:p>
        </w:tc>
      </w:tr>
      <w:tr w:rsidR="00C97A54" w:rsidRPr="00325059" w:rsidTr="003A217E">
        <w:trPr>
          <w:trHeight w:val="145"/>
        </w:trPr>
        <w:tc>
          <w:tcPr>
            <w:tcW w:w="1954" w:type="pct"/>
            <w:shd w:val="clear" w:color="auto" w:fill="auto"/>
          </w:tcPr>
          <w:p w:rsidR="00C97A54" w:rsidRPr="00325059" w:rsidRDefault="00C97A54" w:rsidP="007C77B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sz w:val="28"/>
                <w:szCs w:val="28"/>
              </w:rPr>
              <w:t>Затраты на ремонт отдельных основных средств</w:t>
            </w:r>
          </w:p>
        </w:tc>
        <w:tc>
          <w:tcPr>
            <w:tcW w:w="3046" w:type="pct"/>
            <w:shd w:val="clear" w:color="auto" w:fill="auto"/>
          </w:tcPr>
          <w:p w:rsidR="00C97A54" w:rsidRPr="00325059" w:rsidRDefault="00C97A54" w:rsidP="003A21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25059">
              <w:rPr>
                <w:rFonts w:eastAsia="Times New Roman"/>
                <w:bCs/>
                <w:sz w:val="28"/>
                <w:szCs w:val="28"/>
              </w:rPr>
              <w:t xml:space="preserve">Суммарные затраты </w:t>
            </w:r>
            <w:r w:rsidRPr="00325059">
              <w:rPr>
                <w:sz w:val="28"/>
                <w:szCs w:val="28"/>
              </w:rPr>
              <w:t>на ремонт отдельных основных средств не должны превышать 10% от балансовой стоимости основных сре</w:t>
            </w:r>
            <w:proofErr w:type="gramStart"/>
            <w:r w:rsidRPr="00325059">
              <w:rPr>
                <w:sz w:val="28"/>
                <w:szCs w:val="28"/>
              </w:rPr>
              <w:t>дств в г</w:t>
            </w:r>
            <w:proofErr w:type="gramEnd"/>
            <w:r w:rsidRPr="00325059">
              <w:rPr>
                <w:sz w:val="28"/>
                <w:szCs w:val="28"/>
              </w:rPr>
              <w:t>од</w:t>
            </w:r>
          </w:p>
        </w:tc>
      </w:tr>
    </w:tbl>
    <w:p w:rsidR="00C97A54" w:rsidRPr="00325059" w:rsidRDefault="00C97A54" w:rsidP="00C97A54">
      <w:pPr>
        <w:rPr>
          <w:sz w:val="28"/>
          <w:szCs w:val="28"/>
        </w:rPr>
      </w:pPr>
    </w:p>
    <w:p w:rsidR="00C97A54" w:rsidRPr="00325059" w:rsidRDefault="00C97A54" w:rsidP="00C97A54">
      <w:pPr>
        <w:autoSpaceDE w:val="0"/>
        <w:autoSpaceDN w:val="0"/>
        <w:adjustRightInd w:val="0"/>
        <w:ind w:left="9912" w:firstLine="708"/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contextualSpacing/>
        <w:jc w:val="right"/>
        <w:rPr>
          <w:rFonts w:eastAsia="Times New Roman"/>
          <w:sz w:val="28"/>
          <w:szCs w:val="28"/>
        </w:rPr>
      </w:pPr>
      <w:r w:rsidRPr="00325059">
        <w:rPr>
          <w:bCs/>
          <w:sz w:val="26"/>
          <w:szCs w:val="26"/>
        </w:rPr>
        <w:br w:type="page"/>
      </w:r>
      <w:r w:rsidRPr="00325059">
        <w:rPr>
          <w:rFonts w:eastAsia="Times New Roman"/>
          <w:sz w:val="28"/>
          <w:szCs w:val="28"/>
        </w:rPr>
        <w:t>Таблица 6</w:t>
      </w:r>
      <w:r w:rsidR="00EB5307" w:rsidRPr="00325059">
        <w:rPr>
          <w:rFonts w:eastAsia="Times New Roman"/>
          <w:sz w:val="28"/>
          <w:szCs w:val="28"/>
        </w:rPr>
        <w:t>2</w:t>
      </w:r>
      <w:r w:rsidRPr="00325059">
        <w:rPr>
          <w:rFonts w:eastAsia="Times New Roman"/>
          <w:sz w:val="28"/>
          <w:szCs w:val="28"/>
        </w:rPr>
        <w:t>.</w:t>
      </w:r>
    </w:p>
    <w:p w:rsidR="00C97A54" w:rsidRPr="00325059" w:rsidRDefault="00C97A54" w:rsidP="00C97A54">
      <w:pPr>
        <w:rPr>
          <w:rFonts w:eastAsia="Times New Roman"/>
          <w:sz w:val="28"/>
          <w:szCs w:val="28"/>
        </w:rPr>
      </w:pPr>
    </w:p>
    <w:p w:rsidR="00C97A54" w:rsidRPr="00325059" w:rsidRDefault="00C97A54" w:rsidP="00C97A54">
      <w:pPr>
        <w:jc w:val="center"/>
        <w:rPr>
          <w:sz w:val="28"/>
          <w:szCs w:val="28"/>
        </w:rPr>
      </w:pPr>
      <w:r w:rsidRPr="00325059">
        <w:rPr>
          <w:sz w:val="28"/>
          <w:szCs w:val="28"/>
        </w:rPr>
        <w:t>Затраты на приобретение запасных частей для транспортных средств</w:t>
      </w:r>
    </w:p>
    <w:p w:rsidR="00C97A54" w:rsidRPr="00325059" w:rsidRDefault="00C97A54" w:rsidP="00C97A54">
      <w:pPr>
        <w:jc w:val="right"/>
        <w:rPr>
          <w:bCs/>
        </w:rPr>
      </w:pPr>
    </w:p>
    <w:p w:rsidR="00C97A54" w:rsidRPr="00325059" w:rsidRDefault="00C97A54" w:rsidP="00C97A54">
      <w:pPr>
        <w:pStyle w:val="a9"/>
        <w:shd w:val="clear" w:color="auto" w:fill="FFFFFF"/>
        <w:spacing w:line="255" w:lineRule="atLeast"/>
        <w:ind w:firstLine="708"/>
        <w:jc w:val="both"/>
        <w:rPr>
          <w:sz w:val="28"/>
        </w:rPr>
      </w:pPr>
      <w:r w:rsidRPr="00325059">
        <w:rPr>
          <w:sz w:val="28"/>
        </w:rPr>
        <w:t>Нормативные затраты на приобретение запасных частей для транспортных средств (</w:t>
      </w:r>
      <w:proofErr w:type="spellStart"/>
      <w:r w:rsidRPr="00325059">
        <w:rPr>
          <w:sz w:val="26"/>
          <w:szCs w:val="26"/>
        </w:rPr>
        <w:t>З</w:t>
      </w:r>
      <w:r w:rsidRPr="00325059">
        <w:rPr>
          <w:sz w:val="26"/>
          <w:szCs w:val="26"/>
          <w:vertAlign w:val="subscript"/>
        </w:rPr>
        <w:t>зчтс</w:t>
      </w:r>
      <w:proofErr w:type="spellEnd"/>
      <w:r w:rsidRPr="00325059">
        <w:rPr>
          <w:sz w:val="28"/>
        </w:rPr>
        <w:t>) определяются по формуле:</w:t>
      </w:r>
    </w:p>
    <w:p w:rsidR="00C97A54" w:rsidRPr="00325059" w:rsidRDefault="00804B31" w:rsidP="00E9580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w:rPr>
                  <w:sz w:val="26"/>
                  <w:szCs w:val="26"/>
                </w:rPr>
                <m:t>зчтс</m:t>
              </m:r>
            </m:sub>
          </m:sSub>
          <m:r>
            <w:rPr>
              <w:rFonts w:asci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  <m:r>
                <w:rPr>
                  <w:rFonts w:ascii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sz w:val="26"/>
                      <w:szCs w:val="26"/>
                    </w:rPr>
                    <m:t>зчтс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  <m:r>
                <w:rPr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sz w:val="26"/>
                      <w:szCs w:val="26"/>
                      <w:lang w:val="en-US"/>
                    </w:rPr>
                    <m:t>зчтс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C97A54" w:rsidRPr="00325059" w:rsidRDefault="00C97A54" w:rsidP="00C97A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7A54" w:rsidRPr="00325059" w:rsidRDefault="00C97A54" w:rsidP="00C97A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5059">
        <w:rPr>
          <w:sz w:val="26"/>
          <w:szCs w:val="26"/>
        </w:rPr>
        <w:t xml:space="preserve">где </w:t>
      </w:r>
      <w:proofErr w:type="spellStart"/>
      <w:proofErr w:type="gramStart"/>
      <w:r w:rsidRPr="00325059">
        <w:rPr>
          <w:sz w:val="26"/>
          <w:szCs w:val="26"/>
        </w:rPr>
        <w:t>Q</w:t>
      </w:r>
      <w:proofErr w:type="gramEnd"/>
      <w:r w:rsidRPr="00325059">
        <w:rPr>
          <w:sz w:val="26"/>
          <w:szCs w:val="26"/>
          <w:vertAlign w:val="subscript"/>
        </w:rPr>
        <w:t>зчтс</w:t>
      </w:r>
      <w:r w:rsidR="00E9580F" w:rsidRPr="0032505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325059">
        <w:rPr>
          <w:sz w:val="26"/>
          <w:szCs w:val="26"/>
        </w:rPr>
        <w:t xml:space="preserve"> – </w:t>
      </w:r>
      <w:r w:rsidRPr="00325059">
        <w:rPr>
          <w:sz w:val="28"/>
        </w:rPr>
        <w:t xml:space="preserve">количество </w:t>
      </w:r>
      <w:r w:rsidR="00E9580F" w:rsidRPr="00325059">
        <w:rPr>
          <w:sz w:val="28"/>
        </w:rPr>
        <w:t xml:space="preserve">приобретаемых </w:t>
      </w:r>
      <w:r w:rsidR="007660B8" w:rsidRPr="00325059">
        <w:rPr>
          <w:sz w:val="28"/>
        </w:rPr>
        <w:t xml:space="preserve">запасных частей на </w:t>
      </w:r>
      <w:proofErr w:type="spellStart"/>
      <w:r w:rsidR="007660B8" w:rsidRPr="00325059">
        <w:rPr>
          <w:i/>
          <w:sz w:val="28"/>
        </w:rPr>
        <w:t>i</w:t>
      </w:r>
      <w:r w:rsidR="007660B8" w:rsidRPr="00325059">
        <w:rPr>
          <w:sz w:val="28"/>
        </w:rPr>
        <w:t>-ое</w:t>
      </w:r>
      <w:proofErr w:type="spellEnd"/>
      <w:r w:rsidR="007660B8" w:rsidRPr="00325059">
        <w:rPr>
          <w:sz w:val="28"/>
        </w:rPr>
        <w:t xml:space="preserve"> </w:t>
      </w:r>
      <w:r w:rsidRPr="00325059">
        <w:rPr>
          <w:sz w:val="28"/>
        </w:rPr>
        <w:t>транспортных средств</w:t>
      </w:r>
      <w:r w:rsidRPr="00325059">
        <w:rPr>
          <w:sz w:val="26"/>
          <w:szCs w:val="26"/>
        </w:rPr>
        <w:t>;</w:t>
      </w:r>
    </w:p>
    <w:p w:rsidR="006D08E6" w:rsidRPr="00325059" w:rsidRDefault="00C97A54" w:rsidP="00C97A54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spellStart"/>
      <w:proofErr w:type="gramStart"/>
      <w:r w:rsidRPr="00325059">
        <w:rPr>
          <w:sz w:val="26"/>
          <w:szCs w:val="26"/>
        </w:rPr>
        <w:t>P</w:t>
      </w:r>
      <w:proofErr w:type="gramEnd"/>
      <w:r w:rsidRPr="00325059">
        <w:rPr>
          <w:sz w:val="26"/>
          <w:szCs w:val="26"/>
          <w:vertAlign w:val="subscript"/>
        </w:rPr>
        <w:t>зчтс</w:t>
      </w:r>
      <w:r w:rsidR="00E9580F" w:rsidRPr="00325059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325059">
        <w:rPr>
          <w:sz w:val="26"/>
          <w:szCs w:val="26"/>
        </w:rPr>
        <w:t xml:space="preserve"> – </w:t>
      </w:r>
      <w:r w:rsidRPr="00325059">
        <w:rPr>
          <w:sz w:val="28"/>
        </w:rPr>
        <w:t xml:space="preserve">стоимость </w:t>
      </w:r>
      <w:r w:rsidR="007660B8" w:rsidRPr="00325059">
        <w:rPr>
          <w:sz w:val="28"/>
        </w:rPr>
        <w:t xml:space="preserve">одной </w:t>
      </w:r>
      <w:r w:rsidRPr="00325059">
        <w:rPr>
          <w:sz w:val="28"/>
        </w:rPr>
        <w:t>запасн</w:t>
      </w:r>
      <w:r w:rsidR="007660B8" w:rsidRPr="00325059">
        <w:rPr>
          <w:sz w:val="28"/>
        </w:rPr>
        <w:t>ой</w:t>
      </w:r>
      <w:r w:rsidRPr="00325059">
        <w:rPr>
          <w:sz w:val="28"/>
        </w:rPr>
        <w:t xml:space="preserve"> част</w:t>
      </w:r>
      <w:r w:rsidR="007660B8" w:rsidRPr="00325059">
        <w:rPr>
          <w:sz w:val="28"/>
        </w:rPr>
        <w:t>и</w:t>
      </w:r>
      <w:r w:rsidRPr="00325059">
        <w:rPr>
          <w:sz w:val="28"/>
        </w:rPr>
        <w:t xml:space="preserve">, расходных материалов и принадлежностей в расчете </w:t>
      </w:r>
      <w:r w:rsidR="007660B8" w:rsidRPr="00325059">
        <w:rPr>
          <w:sz w:val="28"/>
        </w:rPr>
        <w:t xml:space="preserve">на </w:t>
      </w:r>
      <w:proofErr w:type="spellStart"/>
      <w:r w:rsidR="007660B8" w:rsidRPr="00325059">
        <w:rPr>
          <w:i/>
          <w:sz w:val="28"/>
        </w:rPr>
        <w:t>i</w:t>
      </w:r>
      <w:r w:rsidR="007660B8" w:rsidRPr="00325059">
        <w:rPr>
          <w:sz w:val="28"/>
        </w:rPr>
        <w:t>-ое</w:t>
      </w:r>
      <w:proofErr w:type="spellEnd"/>
      <w:r w:rsidR="007660B8" w:rsidRPr="00325059">
        <w:rPr>
          <w:sz w:val="28"/>
        </w:rPr>
        <w:t xml:space="preserve"> транспортное </w:t>
      </w:r>
      <w:r w:rsidR="006D08E6" w:rsidRPr="00325059">
        <w:rPr>
          <w:sz w:val="28"/>
        </w:rPr>
        <w:t>средство.</w:t>
      </w:r>
    </w:p>
    <w:p w:rsidR="00C97A54" w:rsidRPr="00325059" w:rsidRDefault="00C97A54" w:rsidP="00C97A54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325059">
        <w:rPr>
          <w:sz w:val="28"/>
        </w:rPr>
        <w:t xml:space="preserve"> </w:t>
      </w:r>
      <w:r w:rsidRPr="00325059">
        <w:rPr>
          <w:sz w:val="28"/>
          <w:szCs w:val="26"/>
        </w:rPr>
        <w:t xml:space="preserve">Затраты на приобретение запасных частей для транспортных средств определяются самостоятельно </w:t>
      </w:r>
      <w:r w:rsidRPr="00325059">
        <w:rPr>
          <w:iCs/>
          <w:sz w:val="28"/>
          <w:szCs w:val="26"/>
        </w:rPr>
        <w:t xml:space="preserve">в </w:t>
      </w:r>
      <w:r w:rsidRPr="00325059">
        <w:rPr>
          <w:sz w:val="28"/>
          <w:szCs w:val="26"/>
        </w:rPr>
        <w:t xml:space="preserve">пределах </w:t>
      </w:r>
      <w:r w:rsidRPr="00325059">
        <w:rPr>
          <w:iCs/>
          <w:sz w:val="28"/>
          <w:szCs w:val="26"/>
        </w:rPr>
        <w:t xml:space="preserve">утвержденных Законом о бюджете ТФОМС Калужской области расходов на обеспечение своих функций, с учетом </w:t>
      </w:r>
      <w:r w:rsidRPr="00325059">
        <w:rPr>
          <w:sz w:val="28"/>
          <w:szCs w:val="26"/>
        </w:rPr>
        <w:t xml:space="preserve">затрат на приобретение </w:t>
      </w:r>
      <w:r w:rsidRPr="00325059">
        <w:rPr>
          <w:sz w:val="28"/>
          <w:szCs w:val="28"/>
        </w:rPr>
        <w:t>транспортных средств</w:t>
      </w:r>
      <w:r w:rsidRPr="00325059">
        <w:rPr>
          <w:iCs/>
          <w:sz w:val="28"/>
          <w:szCs w:val="26"/>
        </w:rPr>
        <w:t>.</w:t>
      </w:r>
    </w:p>
    <w:p w:rsidR="00C97A54" w:rsidRPr="00325059" w:rsidRDefault="00C97A54" w:rsidP="00C97A5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97A54" w:rsidRPr="00325059" w:rsidRDefault="00C97A54" w:rsidP="00C97A54">
      <w:pPr>
        <w:autoSpaceDE w:val="0"/>
        <w:autoSpaceDN w:val="0"/>
        <w:adjustRightInd w:val="0"/>
        <w:jc w:val="both"/>
        <w:outlineLvl w:val="0"/>
      </w:pPr>
    </w:p>
    <w:p w:rsidR="00535651" w:rsidRDefault="00535651" w:rsidP="00535651">
      <w:pPr>
        <w:contextualSpacing/>
        <w:jc w:val="right"/>
        <w:rPr>
          <w:rFonts w:eastAsia="Times New Roman"/>
          <w:color w:val="FF0000"/>
          <w:sz w:val="28"/>
          <w:szCs w:val="28"/>
          <w:highlight w:val="yellow"/>
        </w:rPr>
      </w:pPr>
    </w:p>
    <w:sectPr w:rsidR="00535651" w:rsidSect="00C33CD3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2002"/>
    <w:multiLevelType w:val="hybridMultilevel"/>
    <w:tmpl w:val="1612110C"/>
    <w:lvl w:ilvl="0" w:tplc="535C89D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5344"/>
    <w:multiLevelType w:val="hybridMultilevel"/>
    <w:tmpl w:val="36C6CF24"/>
    <w:lvl w:ilvl="0" w:tplc="5F98A6A2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752"/>
    <w:rsid w:val="00005FC4"/>
    <w:rsid w:val="00010DA8"/>
    <w:rsid w:val="00011289"/>
    <w:rsid w:val="000160B5"/>
    <w:rsid w:val="000211B8"/>
    <w:rsid w:val="00021B71"/>
    <w:rsid w:val="000257BB"/>
    <w:rsid w:val="00027661"/>
    <w:rsid w:val="00027D58"/>
    <w:rsid w:val="0003075C"/>
    <w:rsid w:val="000326AA"/>
    <w:rsid w:val="0004782B"/>
    <w:rsid w:val="0005481A"/>
    <w:rsid w:val="00074EF6"/>
    <w:rsid w:val="000974D8"/>
    <w:rsid w:val="000A5CA4"/>
    <w:rsid w:val="000B21DC"/>
    <w:rsid w:val="000B38C0"/>
    <w:rsid w:val="000D490E"/>
    <w:rsid w:val="000E28E0"/>
    <w:rsid w:val="000E335A"/>
    <w:rsid w:val="000E517E"/>
    <w:rsid w:val="000F3228"/>
    <w:rsid w:val="000F4545"/>
    <w:rsid w:val="001008E6"/>
    <w:rsid w:val="00101303"/>
    <w:rsid w:val="00104F9B"/>
    <w:rsid w:val="00110366"/>
    <w:rsid w:val="0013407D"/>
    <w:rsid w:val="001344DD"/>
    <w:rsid w:val="0019163C"/>
    <w:rsid w:val="00191C8E"/>
    <w:rsid w:val="00191E6F"/>
    <w:rsid w:val="00193003"/>
    <w:rsid w:val="001941AD"/>
    <w:rsid w:val="001B6676"/>
    <w:rsid w:val="001C3E0C"/>
    <w:rsid w:val="001C71FB"/>
    <w:rsid w:val="001D6C17"/>
    <w:rsid w:val="001E7CCF"/>
    <w:rsid w:val="001F0EDE"/>
    <w:rsid w:val="00202FDA"/>
    <w:rsid w:val="00204C25"/>
    <w:rsid w:val="0020708E"/>
    <w:rsid w:val="00210C5D"/>
    <w:rsid w:val="0021438A"/>
    <w:rsid w:val="0021584A"/>
    <w:rsid w:val="002202A9"/>
    <w:rsid w:val="00225C3A"/>
    <w:rsid w:val="00230C6F"/>
    <w:rsid w:val="0024311A"/>
    <w:rsid w:val="002449C0"/>
    <w:rsid w:val="00254BE7"/>
    <w:rsid w:val="00254EC7"/>
    <w:rsid w:val="00256778"/>
    <w:rsid w:val="00274A8E"/>
    <w:rsid w:val="00292A63"/>
    <w:rsid w:val="002A1F9F"/>
    <w:rsid w:val="002A7596"/>
    <w:rsid w:val="002B4C40"/>
    <w:rsid w:val="002D3BF1"/>
    <w:rsid w:val="002E1684"/>
    <w:rsid w:val="002E5E36"/>
    <w:rsid w:val="00304A85"/>
    <w:rsid w:val="00305523"/>
    <w:rsid w:val="003152BE"/>
    <w:rsid w:val="00325059"/>
    <w:rsid w:val="00332461"/>
    <w:rsid w:val="00343454"/>
    <w:rsid w:val="00343C89"/>
    <w:rsid w:val="003446AD"/>
    <w:rsid w:val="003622C3"/>
    <w:rsid w:val="003651E7"/>
    <w:rsid w:val="00367AF4"/>
    <w:rsid w:val="0037167F"/>
    <w:rsid w:val="00373B99"/>
    <w:rsid w:val="003804D4"/>
    <w:rsid w:val="00382A80"/>
    <w:rsid w:val="003878BF"/>
    <w:rsid w:val="003A217E"/>
    <w:rsid w:val="003A5384"/>
    <w:rsid w:val="003B002E"/>
    <w:rsid w:val="003B2701"/>
    <w:rsid w:val="003C0D8A"/>
    <w:rsid w:val="003D296E"/>
    <w:rsid w:val="003D35F3"/>
    <w:rsid w:val="003D7627"/>
    <w:rsid w:val="003E0F5A"/>
    <w:rsid w:val="003F171C"/>
    <w:rsid w:val="00406826"/>
    <w:rsid w:val="004208CB"/>
    <w:rsid w:val="00420D98"/>
    <w:rsid w:val="00425DCD"/>
    <w:rsid w:val="004309B2"/>
    <w:rsid w:val="0044061E"/>
    <w:rsid w:val="00450C1C"/>
    <w:rsid w:val="00453FF5"/>
    <w:rsid w:val="0045654F"/>
    <w:rsid w:val="00462509"/>
    <w:rsid w:val="00471416"/>
    <w:rsid w:val="00491A79"/>
    <w:rsid w:val="004922AF"/>
    <w:rsid w:val="004A31CE"/>
    <w:rsid w:val="004B3DDB"/>
    <w:rsid w:val="004B40B2"/>
    <w:rsid w:val="004C3917"/>
    <w:rsid w:val="004D04BD"/>
    <w:rsid w:val="004E4D63"/>
    <w:rsid w:val="004F5FB6"/>
    <w:rsid w:val="0051723B"/>
    <w:rsid w:val="00531634"/>
    <w:rsid w:val="00535651"/>
    <w:rsid w:val="005411B0"/>
    <w:rsid w:val="0054744C"/>
    <w:rsid w:val="00557256"/>
    <w:rsid w:val="00564391"/>
    <w:rsid w:val="005764A9"/>
    <w:rsid w:val="005804A3"/>
    <w:rsid w:val="00580650"/>
    <w:rsid w:val="005906CD"/>
    <w:rsid w:val="005B3C44"/>
    <w:rsid w:val="005C09C1"/>
    <w:rsid w:val="005C6422"/>
    <w:rsid w:val="005C6D2C"/>
    <w:rsid w:val="005D4B34"/>
    <w:rsid w:val="005D6E7D"/>
    <w:rsid w:val="005E1AB9"/>
    <w:rsid w:val="005E26AB"/>
    <w:rsid w:val="005F2AA8"/>
    <w:rsid w:val="005F34D7"/>
    <w:rsid w:val="00604767"/>
    <w:rsid w:val="00613844"/>
    <w:rsid w:val="00621CBB"/>
    <w:rsid w:val="00621ED7"/>
    <w:rsid w:val="0064116A"/>
    <w:rsid w:val="00656966"/>
    <w:rsid w:val="00656B80"/>
    <w:rsid w:val="006603BF"/>
    <w:rsid w:val="00686F85"/>
    <w:rsid w:val="00687B1E"/>
    <w:rsid w:val="006A67CD"/>
    <w:rsid w:val="006B0DA4"/>
    <w:rsid w:val="006D08E6"/>
    <w:rsid w:val="006D0FC9"/>
    <w:rsid w:val="006D67CF"/>
    <w:rsid w:val="006E13E5"/>
    <w:rsid w:val="006E1832"/>
    <w:rsid w:val="006E35CD"/>
    <w:rsid w:val="006F160E"/>
    <w:rsid w:val="00701B18"/>
    <w:rsid w:val="007037F8"/>
    <w:rsid w:val="00713526"/>
    <w:rsid w:val="00731B9E"/>
    <w:rsid w:val="0074304D"/>
    <w:rsid w:val="00744479"/>
    <w:rsid w:val="007453C6"/>
    <w:rsid w:val="0075011C"/>
    <w:rsid w:val="0075122B"/>
    <w:rsid w:val="0075185F"/>
    <w:rsid w:val="007530BE"/>
    <w:rsid w:val="00761E0C"/>
    <w:rsid w:val="00763673"/>
    <w:rsid w:val="007654C3"/>
    <w:rsid w:val="007660B8"/>
    <w:rsid w:val="00773427"/>
    <w:rsid w:val="00783F61"/>
    <w:rsid w:val="00790548"/>
    <w:rsid w:val="00795209"/>
    <w:rsid w:val="007A18AA"/>
    <w:rsid w:val="007B4B6D"/>
    <w:rsid w:val="007B50FF"/>
    <w:rsid w:val="007C77B1"/>
    <w:rsid w:val="007D6326"/>
    <w:rsid w:val="007D7132"/>
    <w:rsid w:val="007E1E7A"/>
    <w:rsid w:val="008037F4"/>
    <w:rsid w:val="00804B31"/>
    <w:rsid w:val="008054BF"/>
    <w:rsid w:val="0081690F"/>
    <w:rsid w:val="0083638E"/>
    <w:rsid w:val="0084060A"/>
    <w:rsid w:val="00840A7F"/>
    <w:rsid w:val="008559AD"/>
    <w:rsid w:val="0086539C"/>
    <w:rsid w:val="008741C1"/>
    <w:rsid w:val="008845EE"/>
    <w:rsid w:val="00884752"/>
    <w:rsid w:val="00884C7D"/>
    <w:rsid w:val="00896223"/>
    <w:rsid w:val="008A0BBD"/>
    <w:rsid w:val="008B1885"/>
    <w:rsid w:val="008B19CA"/>
    <w:rsid w:val="008B613A"/>
    <w:rsid w:val="008C635B"/>
    <w:rsid w:val="008D21B0"/>
    <w:rsid w:val="008D3C30"/>
    <w:rsid w:val="008D7A95"/>
    <w:rsid w:val="008D7D78"/>
    <w:rsid w:val="00904162"/>
    <w:rsid w:val="009109C7"/>
    <w:rsid w:val="0091193F"/>
    <w:rsid w:val="009161D7"/>
    <w:rsid w:val="00935E95"/>
    <w:rsid w:val="00943E00"/>
    <w:rsid w:val="00947CCB"/>
    <w:rsid w:val="00955B83"/>
    <w:rsid w:val="0096353A"/>
    <w:rsid w:val="00964394"/>
    <w:rsid w:val="00965FFF"/>
    <w:rsid w:val="009728A7"/>
    <w:rsid w:val="00980B29"/>
    <w:rsid w:val="009975E2"/>
    <w:rsid w:val="009A03C4"/>
    <w:rsid w:val="009A0E4D"/>
    <w:rsid w:val="009A2865"/>
    <w:rsid w:val="009B0D37"/>
    <w:rsid w:val="009B25D0"/>
    <w:rsid w:val="009C5620"/>
    <w:rsid w:val="009D046F"/>
    <w:rsid w:val="009D1EBA"/>
    <w:rsid w:val="009D2BE6"/>
    <w:rsid w:val="009D4D8F"/>
    <w:rsid w:val="009E3075"/>
    <w:rsid w:val="009F320D"/>
    <w:rsid w:val="00A00979"/>
    <w:rsid w:val="00A0243A"/>
    <w:rsid w:val="00A03EAE"/>
    <w:rsid w:val="00A12176"/>
    <w:rsid w:val="00A13C41"/>
    <w:rsid w:val="00A21E30"/>
    <w:rsid w:val="00A354C6"/>
    <w:rsid w:val="00A47104"/>
    <w:rsid w:val="00A51D16"/>
    <w:rsid w:val="00A57AA2"/>
    <w:rsid w:val="00A60209"/>
    <w:rsid w:val="00A63206"/>
    <w:rsid w:val="00A76334"/>
    <w:rsid w:val="00A80734"/>
    <w:rsid w:val="00A840B0"/>
    <w:rsid w:val="00A925BB"/>
    <w:rsid w:val="00A94BA4"/>
    <w:rsid w:val="00A96EAE"/>
    <w:rsid w:val="00AA3D79"/>
    <w:rsid w:val="00AA4A57"/>
    <w:rsid w:val="00AB5670"/>
    <w:rsid w:val="00AC30A5"/>
    <w:rsid w:val="00AE3C57"/>
    <w:rsid w:val="00AF56DF"/>
    <w:rsid w:val="00B04A7B"/>
    <w:rsid w:val="00B253E2"/>
    <w:rsid w:val="00B32561"/>
    <w:rsid w:val="00B343D1"/>
    <w:rsid w:val="00B65037"/>
    <w:rsid w:val="00B70291"/>
    <w:rsid w:val="00B73AB4"/>
    <w:rsid w:val="00B760B0"/>
    <w:rsid w:val="00B857D4"/>
    <w:rsid w:val="00B92E64"/>
    <w:rsid w:val="00B94610"/>
    <w:rsid w:val="00B97F07"/>
    <w:rsid w:val="00BB6FC4"/>
    <w:rsid w:val="00BD4519"/>
    <w:rsid w:val="00BE3466"/>
    <w:rsid w:val="00BF207C"/>
    <w:rsid w:val="00BF3317"/>
    <w:rsid w:val="00C07D9B"/>
    <w:rsid w:val="00C1604E"/>
    <w:rsid w:val="00C226EB"/>
    <w:rsid w:val="00C242A1"/>
    <w:rsid w:val="00C24DDD"/>
    <w:rsid w:val="00C27D56"/>
    <w:rsid w:val="00C33CD3"/>
    <w:rsid w:val="00C424A4"/>
    <w:rsid w:val="00C4574D"/>
    <w:rsid w:val="00C53253"/>
    <w:rsid w:val="00C544C1"/>
    <w:rsid w:val="00C57B77"/>
    <w:rsid w:val="00C81F25"/>
    <w:rsid w:val="00C90439"/>
    <w:rsid w:val="00C97A54"/>
    <w:rsid w:val="00CC4E1E"/>
    <w:rsid w:val="00CE7BB3"/>
    <w:rsid w:val="00CF342A"/>
    <w:rsid w:val="00CF3641"/>
    <w:rsid w:val="00CF713A"/>
    <w:rsid w:val="00CF7490"/>
    <w:rsid w:val="00CF7794"/>
    <w:rsid w:val="00D30BB0"/>
    <w:rsid w:val="00D46789"/>
    <w:rsid w:val="00D657BA"/>
    <w:rsid w:val="00D85DB0"/>
    <w:rsid w:val="00D85ECC"/>
    <w:rsid w:val="00D86071"/>
    <w:rsid w:val="00D95D67"/>
    <w:rsid w:val="00DA265D"/>
    <w:rsid w:val="00DC48C9"/>
    <w:rsid w:val="00DC7AAF"/>
    <w:rsid w:val="00DE76DB"/>
    <w:rsid w:val="00DF58AB"/>
    <w:rsid w:val="00E01355"/>
    <w:rsid w:val="00E028DF"/>
    <w:rsid w:val="00E05465"/>
    <w:rsid w:val="00E24DBE"/>
    <w:rsid w:val="00E30C92"/>
    <w:rsid w:val="00E44241"/>
    <w:rsid w:val="00E55E58"/>
    <w:rsid w:val="00E6122B"/>
    <w:rsid w:val="00E646F8"/>
    <w:rsid w:val="00E67E68"/>
    <w:rsid w:val="00E768B9"/>
    <w:rsid w:val="00E8221F"/>
    <w:rsid w:val="00E87888"/>
    <w:rsid w:val="00E9552F"/>
    <w:rsid w:val="00E9580F"/>
    <w:rsid w:val="00EB1203"/>
    <w:rsid w:val="00EB4880"/>
    <w:rsid w:val="00EB5307"/>
    <w:rsid w:val="00ED406F"/>
    <w:rsid w:val="00EE56E0"/>
    <w:rsid w:val="00F04390"/>
    <w:rsid w:val="00F15981"/>
    <w:rsid w:val="00F1670D"/>
    <w:rsid w:val="00F248B6"/>
    <w:rsid w:val="00F32CF3"/>
    <w:rsid w:val="00F338CB"/>
    <w:rsid w:val="00F559F3"/>
    <w:rsid w:val="00F6376D"/>
    <w:rsid w:val="00F70DC7"/>
    <w:rsid w:val="00F927C6"/>
    <w:rsid w:val="00FA41BD"/>
    <w:rsid w:val="00FA5DA9"/>
    <w:rsid w:val="00FA606E"/>
    <w:rsid w:val="00FA6CA3"/>
    <w:rsid w:val="00FB1C92"/>
    <w:rsid w:val="00FD0AF7"/>
    <w:rsid w:val="00FD0E9E"/>
    <w:rsid w:val="00FE2223"/>
    <w:rsid w:val="00FE350E"/>
    <w:rsid w:val="00FF3712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651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651F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FF651F"/>
    <w:pPr>
      <w:keepNext/>
      <w:jc w:val="center"/>
      <w:outlineLvl w:val="2"/>
    </w:pPr>
    <w:rPr>
      <w:rFonts w:eastAsia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6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65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1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03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037F4"/>
    <w:rPr>
      <w:rFonts w:ascii="Arial" w:eastAsia="Times New Roman" w:hAnsi="Arial" w:cs="Arial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6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3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56439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7">
    <w:name w:val="footnote reference"/>
    <w:basedOn w:val="a0"/>
    <w:uiPriority w:val="99"/>
    <w:rsid w:val="003B002E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19163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453C6"/>
    <w:pPr>
      <w:spacing w:after="255"/>
    </w:pPr>
  </w:style>
  <w:style w:type="character" w:styleId="aa">
    <w:name w:val="Placeholder Text"/>
    <w:basedOn w:val="a0"/>
    <w:uiPriority w:val="99"/>
    <w:semiHidden/>
    <w:rsid w:val="00E9580F"/>
    <w:rPr>
      <w:color w:val="808080"/>
    </w:rPr>
  </w:style>
  <w:style w:type="character" w:customStyle="1" w:styleId="11">
    <w:name w:val="Основной шрифт абзаца1"/>
    <w:rsid w:val="003E0F5A"/>
  </w:style>
  <w:style w:type="paragraph" w:customStyle="1" w:styleId="21">
    <w:name w:val="Обычный2"/>
    <w:rsid w:val="003E0F5A"/>
    <w:pPr>
      <w:suppressAutoHyphens/>
      <w:spacing w:line="100" w:lineRule="atLeast"/>
    </w:pPr>
    <w:rPr>
      <w:rFonts w:ascii="Times New Roman" w:eastAsia="Arial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ACE35A54D9C80DC9FD816FE7D885B3B0CBDA3412E0FDDFE0652DCFBF3A9CFBAEF7EF392BE83964ERAP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E670B64D4F6501AD725F0D69BD2BA417CA20A2747A8B4878CE225D93D46BFA55BC550E5228515CA18883D8I2K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CE35A54D9C80DC9FD816FE7D885B3B0FB2A3412B0CDDFE0652DCFBF3A9CFBAEF7EF392BE839641RAP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CE35A54D9C80DC9FD816FE7D885B3B0FB2A3412B0CDDFE0652DCFBF3A9CFBAEF7EF392BE839647RAP8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934A-D715-4CFF-AE8F-2FCF6B8E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8377</Words>
  <Characters>47751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олейникова</cp:lastModifiedBy>
  <cp:revision>3</cp:revision>
  <cp:lastPrinted>2018-07-19T09:51:00Z</cp:lastPrinted>
  <dcterms:created xsi:type="dcterms:W3CDTF">2018-07-19T10:08:00Z</dcterms:created>
  <dcterms:modified xsi:type="dcterms:W3CDTF">2018-07-19T10:09:00Z</dcterms:modified>
</cp:coreProperties>
</file>