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34" w:rsidRDefault="00457634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КАЛУЖСКОЙ ОБЛАСТИ</w:t>
      </w:r>
    </w:p>
    <w:p w:rsidR="00457634" w:rsidRDefault="0045763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57634" w:rsidRDefault="0045763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57634" w:rsidRDefault="0045763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декабря 2014 г. N 752</w:t>
      </w:r>
    </w:p>
    <w:p w:rsidR="00457634" w:rsidRDefault="0045763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57634" w:rsidRDefault="0045763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ВНЕСЕНИИ ИЗМЕНЕНИЙ В ПОСТАНОВЛЕНИЕ ПРАВИТЕЛЬСТВА </w:t>
      </w:r>
      <w:proofErr w:type="gramStart"/>
      <w:r>
        <w:rPr>
          <w:rFonts w:ascii="Calibri" w:hAnsi="Calibri" w:cs="Calibri"/>
          <w:b/>
          <w:bCs/>
        </w:rPr>
        <w:t>КАЛУЖСКОЙ</w:t>
      </w:r>
      <w:proofErr w:type="gramEnd"/>
    </w:p>
    <w:p w:rsidR="00457634" w:rsidRDefault="0045763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ОБЛАСТИ ОТ 25.12.2013 N 726 "О ПРОГРАММЕ </w:t>
      </w:r>
      <w:proofErr w:type="gramStart"/>
      <w:r>
        <w:rPr>
          <w:rFonts w:ascii="Calibri" w:hAnsi="Calibri" w:cs="Calibri"/>
          <w:b/>
          <w:bCs/>
        </w:rPr>
        <w:t>ГОСУДАРСТВЕННЫХ</w:t>
      </w:r>
      <w:proofErr w:type="gramEnd"/>
    </w:p>
    <w:p w:rsidR="00457634" w:rsidRDefault="0045763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ГАРАНТИЙ БЕСПЛАТНОГО ОКАЗАНИЯ ГРАЖДАНАМ МЕДИЦИНСКОЙ ПОМОЩИ</w:t>
      </w:r>
    </w:p>
    <w:p w:rsidR="00457634" w:rsidRDefault="0045763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КАЛУЖСКОЙ ОБЛАСТИ НА 2014 ГОД И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  <w:r>
        <w:rPr>
          <w:rFonts w:ascii="Calibri" w:hAnsi="Calibri" w:cs="Calibri"/>
          <w:b/>
          <w:bCs/>
        </w:rPr>
        <w:t xml:space="preserve"> ПЛАНОВЫЙ</w:t>
      </w:r>
    </w:p>
    <w:p w:rsidR="00457634" w:rsidRDefault="0045763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ПЕРИОД 2015</w:t>
      </w:r>
      <w:proofErr w:type="gramStart"/>
      <w:r>
        <w:rPr>
          <w:rFonts w:ascii="Calibri" w:hAnsi="Calibri" w:cs="Calibri"/>
          <w:b/>
          <w:bCs/>
        </w:rPr>
        <w:t xml:space="preserve"> И</w:t>
      </w:r>
      <w:proofErr w:type="gramEnd"/>
      <w:r>
        <w:rPr>
          <w:rFonts w:ascii="Calibri" w:hAnsi="Calibri" w:cs="Calibri"/>
          <w:b/>
          <w:bCs/>
        </w:rPr>
        <w:t xml:space="preserve"> 2016 ГОДОВ" (В РЕД. ПОСТАНОВЛЕНИЯ</w:t>
      </w:r>
    </w:p>
    <w:p w:rsidR="00457634" w:rsidRDefault="0045763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ПРАВИТЕЛЬСТВА КАЛУЖСКОЙ ОБЛАСТИ ОТ 15.05.2014 N 292)</w:t>
      </w:r>
      <w:proofErr w:type="gramEnd"/>
    </w:p>
    <w:p w:rsidR="00457634" w:rsidRDefault="004576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57634" w:rsidRDefault="0045763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Калужской области "О нормативных правовых актах органов государственной власти Калужской области" Правительство Калужской области</w:t>
      </w:r>
    </w:p>
    <w:p w:rsidR="00457634" w:rsidRDefault="0045763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457634" w:rsidRDefault="004576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57634" w:rsidRDefault="0045763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Калужской области от 25.12.2013 N 726 "О Программе государственных гарантий бесплатного оказания гражданам медицинской помощи в Калужской области на 2014 год и на плановый период 2015 и 2016 годов" (в ред. постановления Правительства Калужской области от 15.05.2014 N 292) (далее - постановление) следующие изменения:</w:t>
      </w:r>
    </w:p>
    <w:p w:rsidR="00457634" w:rsidRDefault="0045763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r:id="rId6" w:history="1">
        <w:r>
          <w:rPr>
            <w:rFonts w:ascii="Calibri" w:hAnsi="Calibri" w:cs="Calibri"/>
            <w:color w:val="0000FF"/>
          </w:rPr>
          <w:t>Пункт 4.1 раздела IV</w:t>
        </w:r>
      </w:hyperlink>
      <w:r>
        <w:rPr>
          <w:rFonts w:ascii="Calibri" w:hAnsi="Calibri" w:cs="Calibri"/>
        </w:rPr>
        <w:t xml:space="preserve"> "Финансовое обеспечение Программы" приложения "Программа государственных гарантий бесплатного оказания гражданам медицинской помощи в Калужской области на 2014 год и на плановый период 2015 и 2016 годов" к постановлению (далее - Программа) дополнить абзацами следующего содержания:</w:t>
      </w:r>
    </w:p>
    <w:p w:rsidR="00457634" w:rsidRDefault="0045763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"- расходов на приобретение </w:t>
      </w:r>
      <w:proofErr w:type="spellStart"/>
      <w:r>
        <w:rPr>
          <w:rFonts w:ascii="Calibri" w:hAnsi="Calibri" w:cs="Calibri"/>
        </w:rPr>
        <w:t>эндопротезов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стентов</w:t>
      </w:r>
      <w:proofErr w:type="spellEnd"/>
      <w:r>
        <w:rPr>
          <w:rFonts w:ascii="Calibri" w:hAnsi="Calibri" w:cs="Calibri"/>
        </w:rPr>
        <w:t>, электрокардиостимуляторов.</w:t>
      </w:r>
    </w:p>
    <w:p w:rsidR="00457634" w:rsidRDefault="0045763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 счет межбюджетных трансфертов из областного бюджета Калужской области, передаваемых Территориальному фонду обязательного медицинского страхования Калужской области, осуществляется финансовое обеспечение медицинской помощи, не установленной базовой программой ОМС:</w:t>
      </w:r>
    </w:p>
    <w:p w:rsidR="00457634" w:rsidRDefault="0045763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оказанной специализированными психиатрическими бригадами скорой медицинской помощи;</w:t>
      </w:r>
    </w:p>
    <w:p w:rsidR="00457634" w:rsidRDefault="0045763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скорой медицинской помощи, оказанной не застрахованным и не идентифицированным в системе обязательного медицинского страхования лицам;</w:t>
      </w:r>
    </w:p>
    <w:p w:rsidR="00457634" w:rsidRDefault="0045763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</w:t>
      </w:r>
      <w:proofErr w:type="spellStart"/>
      <w:proofErr w:type="gramStart"/>
      <w:r>
        <w:rPr>
          <w:rFonts w:ascii="Calibri" w:hAnsi="Calibri" w:cs="Calibri"/>
        </w:rPr>
        <w:t>патолого-анатомических</w:t>
      </w:r>
      <w:proofErr w:type="spellEnd"/>
      <w:proofErr w:type="gramEnd"/>
      <w:r>
        <w:rPr>
          <w:rFonts w:ascii="Calibri" w:hAnsi="Calibri" w:cs="Calibri"/>
        </w:rPr>
        <w:t xml:space="preserve"> исследований.".</w:t>
      </w:r>
    </w:p>
    <w:p w:rsidR="00457634" w:rsidRDefault="0045763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r:id="rId7" w:history="1">
        <w:r>
          <w:rPr>
            <w:rFonts w:ascii="Calibri" w:hAnsi="Calibri" w:cs="Calibri"/>
            <w:color w:val="0000FF"/>
          </w:rPr>
          <w:t>Раздел V</w:t>
        </w:r>
      </w:hyperlink>
      <w:r>
        <w:rPr>
          <w:rFonts w:ascii="Calibri" w:hAnsi="Calibri" w:cs="Calibri"/>
        </w:rPr>
        <w:t xml:space="preserve"> "Нормативы объема медицинской помощи" Программы изложить в следующей редакции:</w:t>
      </w:r>
    </w:p>
    <w:p w:rsidR="00457634" w:rsidRDefault="004576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57634" w:rsidRDefault="0045763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"V. Нормативы объема медицинской помощи</w:t>
      </w:r>
    </w:p>
    <w:p w:rsidR="00457634" w:rsidRDefault="004576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57634" w:rsidRDefault="0045763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Нормативы объема медицинской помощи, обеспечивающие потребность граждан в медицинской помощи по ее видам, рассчитаны в соответствии с рекомендациями Министерства здравоохранения Российской Федерации и Федерального фонда обязательного медицинского страхования (от 08.11.2013 </w:t>
      </w:r>
      <w:hyperlink r:id="rId8" w:history="1">
        <w:r>
          <w:rPr>
            <w:rFonts w:ascii="Calibri" w:hAnsi="Calibri" w:cs="Calibri"/>
            <w:color w:val="0000FF"/>
          </w:rPr>
          <w:t>N 11-9/10/2-8309</w:t>
        </w:r>
      </w:hyperlink>
      <w:r>
        <w:rPr>
          <w:rFonts w:ascii="Calibri" w:hAnsi="Calibri" w:cs="Calibri"/>
        </w:rPr>
        <w:t>) с учетом демографического состава, уровня и структуры заболеваемости населения, а также предложений со стороны медицинских организаций в количестве единиц объема на одного человека в год, на</w:t>
      </w:r>
      <w:proofErr w:type="gramEnd"/>
      <w:r>
        <w:rPr>
          <w:rFonts w:ascii="Calibri" w:hAnsi="Calibri" w:cs="Calibri"/>
        </w:rPr>
        <w:t xml:space="preserve"> одно застрахованное лицо и составляют в целом по области на 1 жителя:</w:t>
      </w:r>
    </w:p>
    <w:p w:rsidR="00457634" w:rsidRDefault="0045763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  <w:sectPr w:rsidR="00457634" w:rsidSect="00611A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7634" w:rsidRDefault="004576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16"/>
        <w:gridCol w:w="1559"/>
        <w:gridCol w:w="1418"/>
        <w:gridCol w:w="1417"/>
      </w:tblGrid>
      <w:tr w:rsidR="00457634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на 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на 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на 2016 год</w:t>
            </w:r>
          </w:p>
        </w:tc>
      </w:tr>
      <w:tr w:rsidR="00457634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медицинской помощи в амбулаторных условиях:</w:t>
            </w:r>
          </w:p>
        </w:tc>
      </w:tr>
      <w:tr w:rsidR="00457634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 профилактической и иными целями - посещения (включая посещения центров здоровья, посещения в связи с диспансеризацией, посещения среднего медицинского персонала)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2,825</w:t>
            </w:r>
          </w:p>
        </w:tc>
      </w:tr>
      <w:tr w:rsidR="00457634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связи с заболеваниями - обращения (законченный случай лечения заболевания в амбулаторных условиях с кратностью посещений по поводу одного заболевания не менее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2,177</w:t>
            </w:r>
          </w:p>
        </w:tc>
      </w:tr>
      <w:tr w:rsidR="00457634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медицинской помощи в условиях дневных стационаров:</w:t>
            </w:r>
          </w:p>
        </w:tc>
      </w:tr>
      <w:tr w:rsidR="00457634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пациенто-дни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0,731</w:t>
            </w:r>
          </w:p>
        </w:tc>
      </w:tr>
      <w:tr w:rsidR="00457634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медицинской помощи в стационарных условиях:</w:t>
            </w:r>
          </w:p>
        </w:tc>
      </w:tr>
      <w:tr w:rsidR="00457634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случаи госпитализации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0,192</w:t>
            </w:r>
          </w:p>
        </w:tc>
      </w:tr>
      <w:tr w:rsidR="00457634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паллиативной медицинской помощи в стационарных условиях:</w:t>
            </w:r>
          </w:p>
        </w:tc>
      </w:tr>
      <w:tr w:rsidR="00457634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койко-дни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0,242</w:t>
            </w:r>
          </w:p>
        </w:tc>
      </w:tr>
    </w:tbl>
    <w:p w:rsidR="00457634" w:rsidRDefault="004576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57634" w:rsidRDefault="0045763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целом</w:t>
      </w:r>
      <w:proofErr w:type="gramEnd"/>
      <w:r>
        <w:rPr>
          <w:rFonts w:ascii="Calibri" w:hAnsi="Calibri" w:cs="Calibri"/>
        </w:rPr>
        <w:t xml:space="preserve"> по области на 1 застрахованное лицо:</w:t>
      </w:r>
    </w:p>
    <w:p w:rsidR="00457634" w:rsidRDefault="004576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16"/>
        <w:gridCol w:w="1559"/>
        <w:gridCol w:w="1418"/>
        <w:gridCol w:w="1417"/>
      </w:tblGrid>
      <w:tr w:rsidR="00457634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на 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на 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на 2016 год</w:t>
            </w:r>
          </w:p>
        </w:tc>
      </w:tr>
      <w:tr w:rsidR="00457634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скорой медицинской помощи вне медицинской организации, включая медицинскую эвакуацию:</w:t>
            </w:r>
          </w:p>
        </w:tc>
      </w:tr>
      <w:tr w:rsidR="00457634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вызовы (на 1 </w:t>
            </w:r>
            <w:proofErr w:type="gramStart"/>
            <w:r>
              <w:rPr>
                <w:rFonts w:ascii="Calibri" w:hAnsi="Calibri" w:cs="Calibri"/>
              </w:rPr>
              <w:t>застрахованного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0,318</w:t>
            </w:r>
          </w:p>
        </w:tc>
      </w:tr>
      <w:tr w:rsidR="00457634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медицинской помощи в амбулаторных условиях:</w:t>
            </w:r>
          </w:p>
        </w:tc>
      </w:tr>
      <w:tr w:rsidR="00457634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 профилактической и иными целями - посещения (включая посещения центров здоровья, посещения в связи с диспансеризацией, посещения среднего медицинского персонала)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2,624</w:t>
            </w:r>
          </w:p>
        </w:tc>
      </w:tr>
      <w:tr w:rsidR="00457634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связи с заболеваниями - обращения (законченный случай лечения заболевания в амбулаторных условиях с кратностью посещений по поводу одного заболевания не менее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2,059</w:t>
            </w:r>
          </w:p>
        </w:tc>
      </w:tr>
      <w:tr w:rsidR="00457634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неотложной форме - посещения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0,376</w:t>
            </w:r>
          </w:p>
        </w:tc>
      </w:tr>
      <w:tr w:rsidR="00457634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медицинской помощи в условиях дневных стационаров:</w:t>
            </w:r>
          </w:p>
        </w:tc>
      </w:tr>
      <w:tr w:rsidR="00457634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пациенто-дни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0,700</w:t>
            </w:r>
          </w:p>
        </w:tc>
      </w:tr>
      <w:tr w:rsidR="00457634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медицинской помощи в стационарных условиях:</w:t>
            </w:r>
          </w:p>
        </w:tc>
      </w:tr>
      <w:tr w:rsidR="00457634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случаи госпитализации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0,182</w:t>
            </w:r>
          </w:p>
        </w:tc>
      </w:tr>
      <w:tr w:rsidR="00457634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для медицинской реабилитации в реабилитационных отделениях медицинских организаций, оказывающих медицинскую помощь по профилю "Медицинская реабилитация"</w:t>
            </w:r>
          </w:p>
        </w:tc>
      </w:tr>
      <w:tr w:rsidR="00457634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медицинской помощи в стационарных условиях:</w:t>
            </w:r>
          </w:p>
        </w:tc>
      </w:tr>
      <w:tr w:rsidR="00457634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</w:tr>
    </w:tbl>
    <w:p w:rsidR="00457634" w:rsidRDefault="004576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57634" w:rsidRDefault="0045763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в соответствии с порядками оказания медицинской помощи составляют:</w:t>
      </w:r>
    </w:p>
    <w:p w:rsidR="00457634" w:rsidRDefault="004576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44"/>
        <w:gridCol w:w="1871"/>
        <w:gridCol w:w="879"/>
        <w:gridCol w:w="1140"/>
        <w:gridCol w:w="848"/>
        <w:gridCol w:w="1140"/>
        <w:gridCol w:w="848"/>
        <w:gridCol w:w="1140"/>
      </w:tblGrid>
      <w:tr w:rsidR="00457634"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Медицинская помощь по условиям ее </w:t>
            </w:r>
            <w:r>
              <w:rPr>
                <w:rFonts w:ascii="Calibri" w:hAnsi="Calibri" w:cs="Calibri"/>
              </w:rPr>
              <w:lastRenderedPageBreak/>
              <w:t>предоставления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5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уровень</w:t>
            </w:r>
          </w:p>
        </w:tc>
      </w:tr>
      <w:tr w:rsidR="00457634"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</w:tr>
      <w:tr w:rsidR="00457634"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жителя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 застрахованное лицо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жителя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 застрахованное лицо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жителя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 застрахованное лицо</w:t>
            </w:r>
          </w:p>
        </w:tc>
      </w:tr>
      <w:tr w:rsidR="00457634"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амбулаторная помощь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 с профилактической целью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1,353</w:t>
            </w:r>
          </w:p>
        </w:tc>
      </w:tr>
      <w:tr w:rsidR="00457634"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1,184</w:t>
            </w:r>
          </w:p>
        </w:tc>
      </w:tr>
      <w:tr w:rsidR="00457634"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 по неотложной помощи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0,147</w:t>
            </w:r>
          </w:p>
        </w:tc>
      </w:tr>
      <w:tr w:rsidR="00457634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стационарная помощь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госпитализация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</w:t>
            </w:r>
          </w:p>
        </w:tc>
      </w:tr>
      <w:tr w:rsidR="00457634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дневных стационарах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пациенто-день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0,420</w:t>
            </w:r>
          </w:p>
        </w:tc>
      </w:tr>
      <w:tr w:rsidR="00457634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паллиативная помощь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457634" w:rsidRDefault="004576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44"/>
        <w:gridCol w:w="1871"/>
        <w:gridCol w:w="879"/>
        <w:gridCol w:w="1140"/>
        <w:gridCol w:w="848"/>
        <w:gridCol w:w="1140"/>
        <w:gridCol w:w="848"/>
        <w:gridCol w:w="1140"/>
      </w:tblGrid>
      <w:tr w:rsidR="00457634"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Медицинская </w:t>
            </w:r>
            <w:r>
              <w:rPr>
                <w:rFonts w:ascii="Calibri" w:hAnsi="Calibri" w:cs="Calibri"/>
              </w:rPr>
              <w:lastRenderedPageBreak/>
              <w:t>помощь по условиям ее предоставления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5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уровень</w:t>
            </w:r>
          </w:p>
        </w:tc>
      </w:tr>
      <w:tr w:rsidR="00457634"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</w:tr>
      <w:tr w:rsidR="00457634"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жителя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 застрахованное лицо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жителя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 застрахованное лицо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жителя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 застрахованное лицо</w:t>
            </w:r>
          </w:p>
        </w:tc>
      </w:tr>
      <w:tr w:rsidR="00457634"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амбулаторная помощь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 с профилактической целью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0,913</w:t>
            </w:r>
          </w:p>
        </w:tc>
      </w:tr>
      <w:tr w:rsidR="00457634"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0,765</w:t>
            </w:r>
          </w:p>
        </w:tc>
      </w:tr>
      <w:tr w:rsidR="00457634"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 по неотложной помощи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0,187</w:t>
            </w:r>
          </w:p>
        </w:tc>
      </w:tr>
      <w:tr w:rsidR="00457634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стационарная помощь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госпитализация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0,084</w:t>
            </w:r>
          </w:p>
        </w:tc>
      </w:tr>
      <w:tr w:rsidR="00457634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дневных стационарах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пациенто-день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0,233</w:t>
            </w:r>
          </w:p>
        </w:tc>
      </w:tr>
      <w:tr w:rsidR="00457634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паллиативная помощь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457634" w:rsidRDefault="004576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44"/>
        <w:gridCol w:w="1871"/>
        <w:gridCol w:w="879"/>
        <w:gridCol w:w="1140"/>
        <w:gridCol w:w="848"/>
        <w:gridCol w:w="1140"/>
        <w:gridCol w:w="848"/>
        <w:gridCol w:w="1140"/>
      </w:tblGrid>
      <w:tr w:rsidR="00457634"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Медицинская помощь по условиям ее предоставления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5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уровень</w:t>
            </w:r>
          </w:p>
        </w:tc>
      </w:tr>
      <w:tr w:rsidR="00457634"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</w:tr>
      <w:tr w:rsidR="00457634"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жителя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 застрахованное лицо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жителя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 застрахованное лицо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жителя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 застрахованное лицо</w:t>
            </w:r>
          </w:p>
        </w:tc>
      </w:tr>
      <w:tr w:rsidR="00457634"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амбулаторная помощь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 с профилактической целью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0,358</w:t>
            </w:r>
          </w:p>
        </w:tc>
      </w:tr>
      <w:tr w:rsidR="00457634"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0,110</w:t>
            </w:r>
          </w:p>
        </w:tc>
      </w:tr>
      <w:tr w:rsidR="00457634"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 по неотложной помощи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</w:tr>
      <w:tr w:rsidR="00457634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стационарная помощь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госпитализация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</w:t>
            </w:r>
          </w:p>
        </w:tc>
      </w:tr>
      <w:tr w:rsidR="00457634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дневных стационарах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пациенто-день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</w:t>
            </w:r>
          </w:p>
        </w:tc>
      </w:tr>
      <w:tr w:rsidR="00457634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паллиативная помощь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-"</w:t>
            </w:r>
          </w:p>
        </w:tc>
      </w:tr>
    </w:tbl>
    <w:p w:rsidR="00457634" w:rsidRDefault="00457634">
      <w:pPr>
        <w:widowControl w:val="0"/>
        <w:autoSpaceDE w:val="0"/>
        <w:autoSpaceDN w:val="0"/>
        <w:adjustRightInd w:val="0"/>
        <w:rPr>
          <w:rFonts w:ascii="Calibri" w:hAnsi="Calibri" w:cs="Calibri"/>
        </w:rPr>
        <w:sectPr w:rsidR="0045763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57634" w:rsidRDefault="004576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57634" w:rsidRDefault="0045763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hyperlink r:id="rId9" w:history="1">
        <w:r>
          <w:rPr>
            <w:rFonts w:ascii="Calibri" w:hAnsi="Calibri" w:cs="Calibri"/>
            <w:color w:val="0000FF"/>
          </w:rPr>
          <w:t>Абзацы с первого</w:t>
        </w:r>
      </w:hyperlink>
      <w:r>
        <w:rPr>
          <w:rFonts w:ascii="Calibri" w:hAnsi="Calibri" w:cs="Calibri"/>
        </w:rPr>
        <w:t xml:space="preserve"> по </w:t>
      </w:r>
      <w:hyperlink r:id="rId10" w:history="1">
        <w:r>
          <w:rPr>
            <w:rFonts w:ascii="Calibri" w:hAnsi="Calibri" w:cs="Calibri"/>
            <w:color w:val="0000FF"/>
          </w:rPr>
          <w:t>восемнадцатый раздела VI</w:t>
        </w:r>
      </w:hyperlink>
      <w:r>
        <w:rPr>
          <w:rFonts w:ascii="Calibri" w:hAnsi="Calibri" w:cs="Calibri"/>
        </w:rPr>
        <w:t xml:space="preserve"> "Нормативы финансовых затрат на единицу объема медицинской помощи, </w:t>
      </w:r>
      <w:proofErr w:type="spellStart"/>
      <w:r>
        <w:rPr>
          <w:rFonts w:ascii="Calibri" w:hAnsi="Calibri" w:cs="Calibri"/>
        </w:rPr>
        <w:t>подушевые</w:t>
      </w:r>
      <w:proofErr w:type="spellEnd"/>
      <w:r>
        <w:rPr>
          <w:rFonts w:ascii="Calibri" w:hAnsi="Calibri" w:cs="Calibri"/>
        </w:rPr>
        <w:t xml:space="preserve"> нормативы финансирования, способы оплаты медицинской помощи, порядок формирования и структура тарифов на оплату медицинской помощи" Программы изложить в следующей редакции:</w:t>
      </w:r>
    </w:p>
    <w:p w:rsidR="00457634" w:rsidRDefault="0045763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"Нормативы финансовых затрат на единицу объема медицинской помощи, оказываемой в соответствии с Программой, на 2014 год составляют:</w:t>
      </w:r>
    </w:p>
    <w:p w:rsidR="00457634" w:rsidRDefault="0045763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 1 вызов скорой медицинской помощи за счет средств ОМС - 1507,4 рубля;</w:t>
      </w:r>
    </w:p>
    <w:p w:rsidR="00457634" w:rsidRDefault="0045763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 1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- 245,3 рубля, за счет средств ОМС - 351,7 рубля;</w:t>
      </w:r>
    </w:p>
    <w:p w:rsidR="00457634" w:rsidRDefault="0045763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- 711,2 рубля, за счет средств ОМС - 938,2 рубля;</w:t>
      </w:r>
    </w:p>
    <w:p w:rsidR="00457634" w:rsidRDefault="0045763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 1 посещение при оказании медицинской помощи в неотложной форме в амбулаторных условиях за счет средств ОМС - 459,6 рубля;</w:t>
      </w:r>
    </w:p>
    <w:p w:rsidR="00457634" w:rsidRDefault="0045763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1 </w:t>
      </w:r>
      <w:proofErr w:type="spellStart"/>
      <w:r>
        <w:rPr>
          <w:rFonts w:ascii="Calibri" w:hAnsi="Calibri" w:cs="Calibri"/>
        </w:rPr>
        <w:t>пациенто-день</w:t>
      </w:r>
      <w:proofErr w:type="spellEnd"/>
      <w:r>
        <w:rPr>
          <w:rFonts w:ascii="Calibri" w:hAnsi="Calibri" w:cs="Calibri"/>
        </w:rPr>
        <w:t xml:space="preserve"> лечения в условиях дневных стационаров за счет средств областного бюджета - 473,3 рубля, за счет средств ОМС - 1143,7 рубля;</w:t>
      </w:r>
    </w:p>
    <w:p w:rsidR="00457634" w:rsidRDefault="0045763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 1 случай применения вспомогательных репродуктивных технологий (экстракорпорального оплодотворения) за счет средств ОМС - 113109,2 рубля;</w:t>
      </w:r>
    </w:p>
    <w:p w:rsidR="00457634" w:rsidRDefault="0045763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областного бюджета - 60316,0 рубля, за счет средств ОМС - 20301,7 рубля;</w:t>
      </w:r>
    </w:p>
    <w:p w:rsidR="00457634" w:rsidRDefault="0045763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 1 койко-день по медицинской реабилитации в реабилитационных отделениях медицинских организаций, оказывающих медицинскую помощь по профилю "Медицинская реабилитация", за счет средств ОМС - 1383,8 рубля;</w:t>
      </w:r>
    </w:p>
    <w:p w:rsidR="00457634" w:rsidRDefault="0045763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областного бюджета - 817,6 рубля.</w:t>
      </w:r>
    </w:p>
    <w:p w:rsidR="00457634" w:rsidRDefault="0045763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Нормативы финансовых затрат на единицу объема медицинской помощи, оказываемой в соответствии с Программой, на 2015 и 2016 годы составляют:</w:t>
      </w:r>
    </w:p>
    <w:p w:rsidR="00457634" w:rsidRDefault="0045763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 1 вызов скорой медицинской помощи за счет средств ОМС - 1582,8 рубля на 2015 год, 1635,6 рубля на 2016 год;</w:t>
      </w:r>
    </w:p>
    <w:p w:rsidR="00457634" w:rsidRDefault="0045763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 1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- 245,5 рубля, за счет средств ОМС - 411,1 рубля;</w:t>
      </w:r>
    </w:p>
    <w:p w:rsidR="00457634" w:rsidRDefault="0045763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- 711,9 рубля, за счет средств ОМС - 1120,0 рубля;</w:t>
      </w:r>
    </w:p>
    <w:p w:rsidR="00457634" w:rsidRDefault="0045763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 1 посещение при оказании медицинской помощи в неотложной форме в амбулаторных условиях за счет средств ОМС - 495,0 рубля;</w:t>
      </w:r>
    </w:p>
    <w:p w:rsidR="00457634" w:rsidRDefault="0045763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1 </w:t>
      </w:r>
      <w:proofErr w:type="spellStart"/>
      <w:r>
        <w:rPr>
          <w:rFonts w:ascii="Calibri" w:hAnsi="Calibri" w:cs="Calibri"/>
        </w:rPr>
        <w:t>пациенто-день</w:t>
      </w:r>
      <w:proofErr w:type="spellEnd"/>
      <w:r>
        <w:rPr>
          <w:rFonts w:ascii="Calibri" w:hAnsi="Calibri" w:cs="Calibri"/>
        </w:rPr>
        <w:t xml:space="preserve"> лечения в условиях дневных стационаров за счет средств областного бюджета - 475,2 рубля, за счет средств ОМС - 1309,1 рубля на 2015 год и 1323,4 рубля на 2016 год;</w:t>
      </w:r>
    </w:p>
    <w:p w:rsidR="00457634" w:rsidRDefault="0045763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 1 случай применения вспомогательных репродуктивных технологий (экстракорпорального оплодотворения) за счет средств ОМС - 119964,1 рубля на 2015 год, 125962 рубля на 2016 год;</w:t>
      </w:r>
    </w:p>
    <w:p w:rsidR="00457634" w:rsidRDefault="0045763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областного бюджета - 62940,1 рубля, за счет средств ОМС - 24600,0 рубля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457634" w:rsidRDefault="0045763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В </w:t>
      </w:r>
      <w:proofErr w:type="gramStart"/>
      <w:r>
        <w:rPr>
          <w:rFonts w:ascii="Calibri" w:hAnsi="Calibri" w:cs="Calibri"/>
        </w:rPr>
        <w:t>разделе</w:t>
      </w:r>
      <w:proofErr w:type="gramEnd"/>
      <w:r>
        <w:rPr>
          <w:rFonts w:ascii="Calibri" w:hAnsi="Calibri" w:cs="Calibri"/>
        </w:rPr>
        <w:t xml:space="preserve"> VII "Экономическая характеристика Программы" Программы </w:t>
      </w:r>
      <w:hyperlink r:id="rId11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"Сводный расчет стоимости Программы на 2014 год" и </w:t>
      </w:r>
      <w:hyperlink r:id="rId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"Стоимость Программы по источникам финансирования на 2014 год и на плановый период 2015 и 2016 годов" изложить в </w:t>
      </w:r>
      <w:hyperlink w:anchor="Par313" w:history="1">
        <w:r>
          <w:rPr>
            <w:rFonts w:ascii="Calibri" w:hAnsi="Calibri" w:cs="Calibri"/>
            <w:color w:val="0000FF"/>
          </w:rPr>
          <w:t>новой редакции</w:t>
        </w:r>
      </w:hyperlink>
      <w:r>
        <w:rPr>
          <w:rFonts w:ascii="Calibri" w:hAnsi="Calibri" w:cs="Calibri"/>
        </w:rPr>
        <w:t xml:space="preserve"> согласно приложению N 1 к настоящему Постановлению.</w:t>
      </w:r>
    </w:p>
    <w:p w:rsidR="00457634" w:rsidRDefault="0045763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В </w:t>
      </w:r>
      <w:proofErr w:type="gramStart"/>
      <w:r>
        <w:rPr>
          <w:rFonts w:ascii="Calibri" w:hAnsi="Calibri" w:cs="Calibri"/>
        </w:rPr>
        <w:t>разделе</w:t>
      </w:r>
      <w:proofErr w:type="gramEnd"/>
      <w:r>
        <w:rPr>
          <w:rFonts w:ascii="Calibri" w:hAnsi="Calibri" w:cs="Calibri"/>
        </w:rPr>
        <w:t xml:space="preserve"> VIII "Порядок и условия предоставления медицинской помощи" Программы </w:t>
      </w:r>
      <w:hyperlink r:id="rId13" w:history="1">
        <w:r>
          <w:rPr>
            <w:rFonts w:ascii="Calibri" w:hAnsi="Calibri" w:cs="Calibri"/>
            <w:color w:val="0000FF"/>
          </w:rPr>
          <w:t>пункт 8.1</w:t>
        </w:r>
      </w:hyperlink>
      <w:r>
        <w:rPr>
          <w:rFonts w:ascii="Calibri" w:hAnsi="Calibri" w:cs="Calibri"/>
        </w:rPr>
        <w:t xml:space="preserve"> "Перечень медицинских организаций, участвующих в реализации Программы, в том числе программы ОМС" изложить в </w:t>
      </w:r>
      <w:hyperlink w:anchor="Par872" w:history="1">
        <w:r>
          <w:rPr>
            <w:rFonts w:ascii="Calibri" w:hAnsi="Calibri" w:cs="Calibri"/>
            <w:color w:val="0000FF"/>
          </w:rPr>
          <w:t>новой редакции</w:t>
        </w:r>
      </w:hyperlink>
      <w:r>
        <w:rPr>
          <w:rFonts w:ascii="Calibri" w:hAnsi="Calibri" w:cs="Calibri"/>
        </w:rPr>
        <w:t xml:space="preserve"> согласно приложению N 2 к настоящему Постановлению.</w:t>
      </w:r>
    </w:p>
    <w:p w:rsidR="00457634" w:rsidRDefault="0045763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по истечении десяти дней со дня его официального опубликования.</w:t>
      </w:r>
    </w:p>
    <w:p w:rsidR="00457634" w:rsidRDefault="004576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57634" w:rsidRDefault="0045763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Калужской области</w:t>
      </w:r>
    </w:p>
    <w:p w:rsidR="00457634" w:rsidRDefault="0045763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А.Д.Артамонов</w:t>
      </w:r>
    </w:p>
    <w:p w:rsidR="00457634" w:rsidRDefault="004576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57634" w:rsidRDefault="004576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57634" w:rsidRDefault="004576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57634" w:rsidRDefault="004576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57634" w:rsidRDefault="004576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57634" w:rsidRDefault="00457634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308"/>
      <w:bookmarkEnd w:id="1"/>
      <w:r>
        <w:rPr>
          <w:rFonts w:ascii="Calibri" w:hAnsi="Calibri" w:cs="Calibri"/>
        </w:rPr>
        <w:t>Приложение N 1</w:t>
      </w:r>
    </w:p>
    <w:p w:rsidR="00457634" w:rsidRDefault="0045763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57634" w:rsidRDefault="0045763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Калужской области</w:t>
      </w:r>
    </w:p>
    <w:p w:rsidR="00457634" w:rsidRDefault="0045763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декабря 2014 г. N 752</w:t>
      </w:r>
    </w:p>
    <w:p w:rsidR="00457634" w:rsidRDefault="004576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57634" w:rsidRDefault="00457634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2" w:name="Par313"/>
      <w:bookmarkEnd w:id="2"/>
      <w:r>
        <w:rPr>
          <w:rFonts w:ascii="Calibri" w:hAnsi="Calibri" w:cs="Calibri"/>
        </w:rPr>
        <w:t>1. Сводный расчет стоимости Программы на 2014 год</w:t>
      </w:r>
    </w:p>
    <w:p w:rsidR="00457634" w:rsidRDefault="00457634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  <w:sectPr w:rsidR="00457634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57634" w:rsidRDefault="004576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794"/>
        <w:gridCol w:w="1247"/>
        <w:gridCol w:w="1587"/>
        <w:gridCol w:w="1304"/>
        <w:gridCol w:w="1077"/>
        <w:gridCol w:w="1020"/>
        <w:gridCol w:w="1020"/>
        <w:gridCol w:w="1020"/>
        <w:gridCol w:w="1191"/>
        <w:gridCol w:w="1077"/>
      </w:tblGrid>
      <w:tr w:rsidR="0045763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стр.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Территориальные нормативы объемов медпомощи на одного жителя (по территориальной программе ОМС - на одно застрахованное лицо в год)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Территориальные нормативы финансовых затрат на единицу объема медпомощи (руб.)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Подушевые</w:t>
            </w:r>
            <w:proofErr w:type="spellEnd"/>
            <w:r>
              <w:rPr>
                <w:rFonts w:ascii="Calibri" w:hAnsi="Calibri" w:cs="Calibri"/>
              </w:rPr>
              <w:t xml:space="preserve"> нормативы финансирования Программы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Программы по источникам ее финансового обеспечения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% к итогу</w:t>
            </w:r>
          </w:p>
        </w:tc>
      </w:tr>
      <w:tr w:rsidR="0045763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средств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средств ОМС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ОМС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4576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I. Медицинская помощь, предоставляемая за счет областного бюджета,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2930,9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25,7</w:t>
            </w:r>
          </w:p>
        </w:tc>
      </w:tr>
      <w:tr w:rsidR="004576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Скорая медицинская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44107,7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При заболеваниях, не включенных в территориальную программу ОМС,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амбулаторная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 с профилактической целью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стационарная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дневных стационарах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пациенто-день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При заболеваниях, включенных в территориальную программу ОМС, гражданам, не идентифицированным и не застрахованным в системе ОМС: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амбулаторная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стационарная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 Паллиативная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Иные государственные услуги (работы)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II. Медицинская помощь в рамках территориальной программы ОМС </w:t>
            </w:r>
            <w:hyperlink w:anchor="Par71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8441,4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8483,6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8483,6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74,3</w:t>
            </w:r>
          </w:p>
        </w:tc>
      </w:tr>
      <w:tr w:rsidR="004576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скорая медицинская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амбулаторная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 с профилактической целью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1927,5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 по неотложной помощи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стационарная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3762,7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дневных стационарах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пациенто-день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801,9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применение вспомогательных репродуктивных технологий (экстракорпоральное оплодотворение)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оплату медицинской помощи, оказанной жителям Калужской области субъектами Российской Федерации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затраты на АУП в сфере ОМС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строки 13:</w:t>
            </w:r>
          </w:p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Медицинская помощь, предоставляемая в </w:t>
            </w:r>
            <w:r>
              <w:rPr>
                <w:rFonts w:ascii="Calibri" w:hAnsi="Calibri" w:cs="Calibri"/>
              </w:rPr>
              <w:lastRenderedPageBreak/>
              <w:t>рамках базовой программы ОМС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скорая медицинская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амбулаторная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 с профилактической целью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1915,7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1925,2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 по неотложной помощи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стационарная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3756,3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дневных стационарах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пациенто-день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801,9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Медицинская помощь, предоставляемая сверх базовой </w:t>
            </w:r>
            <w:r>
              <w:rPr>
                <w:rFonts w:ascii="Calibri" w:hAnsi="Calibri" w:cs="Calibri"/>
              </w:rPr>
              <w:lastRenderedPageBreak/>
              <w:t>программы ОМС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скорая медицинская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амбулаторная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стационарная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(сумма строк 01+13)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8441,4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2930,9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8483,6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</w:tbl>
    <w:p w:rsidR="00457634" w:rsidRDefault="004576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57634" w:rsidRDefault="0045763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7634" w:rsidRDefault="00457634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3" w:name="Par713"/>
      <w:bookmarkEnd w:id="3"/>
      <w:r>
        <w:rPr>
          <w:rFonts w:ascii="Calibri" w:hAnsi="Calibri" w:cs="Calibri"/>
        </w:rPr>
        <w:t xml:space="preserve">&lt;*&gt; Кроме того, нормированный страховой запас финансовых средств ТФОМС </w:t>
      </w:r>
      <w:proofErr w:type="gramStart"/>
      <w:r>
        <w:rPr>
          <w:rFonts w:ascii="Calibri" w:hAnsi="Calibri" w:cs="Calibri"/>
        </w:rPr>
        <w:t>КО</w:t>
      </w:r>
      <w:proofErr w:type="gramEnd"/>
      <w:r>
        <w:rPr>
          <w:rFonts w:ascii="Calibri" w:hAnsi="Calibri" w:cs="Calibri"/>
        </w:rPr>
        <w:t xml:space="preserve"> на 2014 год установлен в сумме 150000 тыс. руб.</w:t>
      </w:r>
    </w:p>
    <w:p w:rsidR="00457634" w:rsidRDefault="004576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57634" w:rsidRDefault="00457634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4" w:name="Par715"/>
      <w:bookmarkEnd w:id="4"/>
      <w:r>
        <w:rPr>
          <w:rFonts w:ascii="Calibri" w:hAnsi="Calibri" w:cs="Calibri"/>
        </w:rPr>
        <w:t>2. Стоимость Программы по источникам финансирования</w:t>
      </w:r>
    </w:p>
    <w:p w:rsidR="00457634" w:rsidRDefault="0045763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2014 год и на плановый период 2015 и 2016 годов</w:t>
      </w:r>
    </w:p>
    <w:p w:rsidR="00457634" w:rsidRDefault="004576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61"/>
        <w:gridCol w:w="841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457634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финансового обеспечения Программы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стр.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Утвержденная стоимость Программы на 2014 год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Расчетная стоимость Программы на 2014 год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Расчетная стоимость Программы на 2015 год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Расчетная стоимость Программы на 2016 год</w:t>
            </w:r>
          </w:p>
        </w:tc>
      </w:tr>
      <w:tr w:rsidR="00457634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(млн. 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жителя (одно застрахованное лицо по ОМС) в год (руб.)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(млн. 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жителя (одно застрахованное лицо по ОМС) в год (руб.)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(млн. 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жителя (одно застрахованное лицо по ОМС) в год (руб.)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(млн. 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жителя (одно застрахованное лицо по ОМС) в год (руб.)</w:t>
            </w:r>
          </w:p>
        </w:tc>
      </w:tr>
      <w:tr w:rsidR="0045763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45763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территориальной программы государственных гарантий, всего (сумма строк 02 + 03), в том числе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10328,1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12689,5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45763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I. Средства областного бюджета Калужской области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2916,3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3615,2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3778,9</w:t>
            </w:r>
          </w:p>
        </w:tc>
      </w:tr>
      <w:tr w:rsidR="0045763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II. Стоимость территориальной программы ОМС, всего (сумма строк 04 + 10)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8483,6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8462,8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7439,5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8481,5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8885,0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8863,2</w:t>
            </w:r>
          </w:p>
        </w:tc>
      </w:tr>
      <w:tr w:rsidR="0045763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Стоимость территориальной программы ОМС за счет средств обязательного медицинского страхования в рамках базовой программы обязательного медицинского страхования (сумма строк 05 + </w:t>
            </w:r>
            <w:r>
              <w:rPr>
                <w:rFonts w:ascii="Calibri" w:hAnsi="Calibri" w:cs="Calibri"/>
              </w:rPr>
              <w:lastRenderedPageBreak/>
              <w:t>06 + 09), в том числе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8455,4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8434,7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7439,5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8481,5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8885,0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8863,2</w:t>
            </w:r>
          </w:p>
        </w:tc>
      </w:tr>
      <w:tr w:rsidR="0045763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 Субвенции из бюджета ФОМС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6979,6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6962,5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6979,6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6962,5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8481,5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8885,0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8863,2</w:t>
            </w:r>
          </w:p>
        </w:tc>
      </w:tr>
      <w:tr w:rsidR="0045763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Межбюджетные трансферты областного бюджета Калужской области на финансовое обеспечение территориальной программы обязательного медицинского страхования в части базовой программы ОМС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1.2.1. </w:t>
            </w:r>
            <w:proofErr w:type="gramStart"/>
            <w:r>
              <w:rPr>
                <w:rFonts w:ascii="Calibri" w:hAnsi="Calibri" w:cs="Calibri"/>
              </w:rPr>
              <w:t>Межбюджетные трансферты, передаваемые из областного бюджета Калужской области в бюджет территориального фонда обязательного медицинского страхования на финансовое обеспечение скорой медицинской помощи (за исключением специализированной (санитарно-авиационной) скорой медицинской помощи)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5763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1.2.2. </w:t>
            </w:r>
            <w:proofErr w:type="gramStart"/>
            <w:r>
              <w:rPr>
                <w:rFonts w:ascii="Calibri" w:hAnsi="Calibri" w:cs="Calibri"/>
              </w:rPr>
              <w:t xml:space="preserve">Межбюджетные трансферты, передаваемые из областного бюджета </w:t>
            </w:r>
            <w:r>
              <w:rPr>
                <w:rFonts w:ascii="Calibri" w:hAnsi="Calibri" w:cs="Calibri"/>
              </w:rPr>
              <w:lastRenderedPageBreak/>
              <w:t xml:space="preserve">Калужской области в бюджет территориального фонда обязательного медицинского страхования на финансовое обеспечение расходов, включаемых в структуру тарифа на оплату медицинской помощи в соответствии с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частью 7 статьи 35</w:t>
              </w:r>
            </w:hyperlink>
            <w:r>
              <w:rPr>
                <w:rFonts w:ascii="Calibri" w:hAnsi="Calibri" w:cs="Calibri"/>
              </w:rPr>
              <w:t xml:space="preserve"> Федерального закона "Об обязательном медицинском страховании в Российской Федерации"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802,1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5763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1.3. Прочие поступления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Межбюджетные трансферты областного бюджета Калужской области на финансовое обеспечение дополнительных видов и условий оказания медицинской помощи, не установленных базовой программой ОМС, в том числе: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5763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2.1. </w:t>
            </w:r>
            <w:proofErr w:type="gramStart"/>
            <w:r>
              <w:rPr>
                <w:rFonts w:ascii="Calibri" w:hAnsi="Calibri" w:cs="Calibri"/>
              </w:rPr>
              <w:t xml:space="preserve">Межбюджетные трансферты, передаваемые из областного бюджета Калужской области в бюджет территориального фонда </w:t>
            </w:r>
            <w:r>
              <w:rPr>
                <w:rFonts w:ascii="Calibri" w:hAnsi="Calibri" w:cs="Calibri"/>
              </w:rPr>
              <w:lastRenderedPageBreak/>
              <w:t>обязательного медицинского страхования на финансовое обеспечение скорой медицинской помощи (за исключением специализированной (санитарно-авиационной) скорой медицинской помощи)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2.2. </w:t>
            </w:r>
            <w:proofErr w:type="gramStart"/>
            <w:r>
              <w:rPr>
                <w:rFonts w:ascii="Calibri" w:hAnsi="Calibri" w:cs="Calibri"/>
              </w:rPr>
              <w:t xml:space="preserve">Межбюджетные трансферты, передаваемые из областного бюджета Калужской области в бюджет территориального фонда обязательного медицинского страхования на финансовое обеспечение расходов, включаемых в структуру тарифа на оплату медицинской помощи в соответствии с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частью 7 статьи 35</w:t>
              </w:r>
            </w:hyperlink>
            <w:r>
              <w:rPr>
                <w:rFonts w:ascii="Calibri" w:hAnsi="Calibri" w:cs="Calibri"/>
              </w:rPr>
              <w:t xml:space="preserve"> Федерального закона "Об обязательном медицинском страховании в Российской Федерации"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457634" w:rsidRDefault="004576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57634" w:rsidRDefault="004576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57634" w:rsidRDefault="004576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57634" w:rsidRDefault="004576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57634" w:rsidRDefault="004576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57634" w:rsidRDefault="00457634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5" w:name="Par867"/>
      <w:bookmarkEnd w:id="5"/>
      <w:r>
        <w:rPr>
          <w:rFonts w:ascii="Calibri" w:hAnsi="Calibri" w:cs="Calibri"/>
        </w:rPr>
        <w:t>Приложение N 2</w:t>
      </w:r>
    </w:p>
    <w:p w:rsidR="00457634" w:rsidRDefault="0045763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57634" w:rsidRDefault="0045763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Калужской области</w:t>
      </w:r>
    </w:p>
    <w:p w:rsidR="00457634" w:rsidRDefault="0045763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декабря 2014 г. N 752</w:t>
      </w:r>
    </w:p>
    <w:p w:rsidR="00457634" w:rsidRDefault="004576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57634" w:rsidRDefault="00457634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6" w:name="Par872"/>
      <w:bookmarkEnd w:id="6"/>
      <w:r>
        <w:rPr>
          <w:rFonts w:ascii="Calibri" w:hAnsi="Calibri" w:cs="Calibri"/>
        </w:rPr>
        <w:t>8.1. Перечень медицинских организаций, участвующих</w:t>
      </w:r>
    </w:p>
    <w:p w:rsidR="00457634" w:rsidRDefault="0045763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реализации Программы, в том числе программы ОМС</w:t>
      </w:r>
    </w:p>
    <w:p w:rsidR="00457634" w:rsidRDefault="004576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6633"/>
        <w:gridCol w:w="2268"/>
      </w:tblGrid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медицинской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Осуществляющие деятельность в сфере обязательного медицинского страхования</w:t>
            </w:r>
            <w:proofErr w:type="gramEnd"/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бюджетное учреждение здравоохранения Калужской области (далее - 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>) "Калужская областная клиническая больница"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"Калужская областная детская больница"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"Калужский областной клинический онкологический диспансер"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"Калужский областной клинический кожно-венерологический диспансер"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автономное учреждение здравоохранения Калужской области (далее - ГАУЗ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>) "Калужская областная детская стоматологическая поликлиника"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"Калужская областная стоматологическая поликлиника"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"Калужская областная психиатрическая больница"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"Калужское областное бюро судебно-медицинской экспертизы"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"Наркологический диспансер Калужской области"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"Калужский областной центр по профилактике и борьбе со СПИД и инфекционными заболеваниями"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здравоохранения Калужской области (далее - ГКУЗ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>) "Дом ребенка специализированный для детей с органическими поражениями центральной нервной системы с нарушением психики"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ГКУЗ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"Детский санаторий для больных туберкулезом Калужской области имени Павлика Морозова"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"Калужский областной центр медицинской профилактики"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"Калужская областная станция переливания крови"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"Медицинский информационно-аналитический центр Калужской области"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"Калужский областной медицинский центр мобилизационных резервов "Резерв"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"Областная туберкулезная больница"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"Калужский областной врачебно-физкультурный диспансер"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"Калужский санаторий "Звездный"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"Калужский санаторий "Спутник"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"Первая городская больница имени Красного Креста"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"Калужская городская больница N 4 имени </w:t>
            </w:r>
            <w:proofErr w:type="spellStart"/>
            <w:r>
              <w:rPr>
                <w:rFonts w:ascii="Calibri" w:hAnsi="Calibri" w:cs="Calibri"/>
              </w:rPr>
              <w:t>Хлюстина</w:t>
            </w:r>
            <w:proofErr w:type="spellEnd"/>
            <w:r>
              <w:rPr>
                <w:rFonts w:ascii="Calibri" w:hAnsi="Calibri" w:cs="Calibri"/>
              </w:rPr>
              <w:t xml:space="preserve"> Антона Семеновича"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"Калужская городская больница N 5"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"Городская поликлиника N 6"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"Городская поликлиника N 8"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"Детская городская больница"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"Городская больница N 2 "Сосновая роща"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"Калужская областная клиническая больница скорой медицинской помощи" им. К.Н.Шевченко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"Городской родильный дом"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"Региональный центр скорой медицинской помощи и медицины катастроф"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"Центральная районная больница </w:t>
            </w:r>
            <w:proofErr w:type="spellStart"/>
            <w:r>
              <w:rPr>
                <w:rFonts w:ascii="Calibri" w:hAnsi="Calibri" w:cs="Calibri"/>
              </w:rPr>
              <w:t>Бабынинского</w:t>
            </w:r>
            <w:proofErr w:type="spellEnd"/>
            <w:r>
              <w:rPr>
                <w:rFonts w:ascii="Calibri" w:hAnsi="Calibri" w:cs="Calibri"/>
              </w:rPr>
              <w:t xml:space="preserve">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"Больница п. </w:t>
            </w:r>
            <w:proofErr w:type="spellStart"/>
            <w:r>
              <w:rPr>
                <w:rFonts w:ascii="Calibri" w:hAnsi="Calibri" w:cs="Calibri"/>
              </w:rPr>
              <w:t>Воротынск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"Центральная районная больница Барятинского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"Центральная районная больница Боровского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"Центральная районная больница Дзержинского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"Центральная районная больница </w:t>
            </w:r>
            <w:proofErr w:type="spellStart"/>
            <w:r>
              <w:rPr>
                <w:rFonts w:ascii="Calibri" w:hAnsi="Calibri" w:cs="Calibri"/>
              </w:rPr>
              <w:t>Думиничского</w:t>
            </w:r>
            <w:proofErr w:type="spellEnd"/>
            <w:r>
              <w:rPr>
                <w:rFonts w:ascii="Calibri" w:hAnsi="Calibri" w:cs="Calibri"/>
              </w:rPr>
              <w:t xml:space="preserve">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"Центральная районная больница </w:t>
            </w:r>
            <w:proofErr w:type="spellStart"/>
            <w:r>
              <w:rPr>
                <w:rFonts w:ascii="Calibri" w:hAnsi="Calibri" w:cs="Calibri"/>
              </w:rPr>
              <w:t>Жиздринского</w:t>
            </w:r>
            <w:proofErr w:type="spellEnd"/>
            <w:r>
              <w:rPr>
                <w:rFonts w:ascii="Calibri" w:hAnsi="Calibri" w:cs="Calibri"/>
              </w:rPr>
              <w:t xml:space="preserve">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"Центральная районная больница Жуковского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"Городская поликлиника ГП "Город </w:t>
            </w:r>
            <w:proofErr w:type="spellStart"/>
            <w:r>
              <w:rPr>
                <w:rFonts w:ascii="Calibri" w:hAnsi="Calibri" w:cs="Calibri"/>
              </w:rPr>
              <w:t>Кременки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"Центральная районная больница </w:t>
            </w:r>
            <w:proofErr w:type="spellStart"/>
            <w:r>
              <w:rPr>
                <w:rFonts w:ascii="Calibri" w:hAnsi="Calibri" w:cs="Calibri"/>
              </w:rPr>
              <w:t>Износковского</w:t>
            </w:r>
            <w:proofErr w:type="spellEnd"/>
            <w:r>
              <w:rPr>
                <w:rFonts w:ascii="Calibri" w:hAnsi="Calibri" w:cs="Calibri"/>
              </w:rPr>
              <w:t xml:space="preserve">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"Центральная районная больница </w:t>
            </w:r>
            <w:proofErr w:type="spellStart"/>
            <w:r>
              <w:rPr>
                <w:rFonts w:ascii="Calibri" w:hAnsi="Calibri" w:cs="Calibri"/>
              </w:rPr>
              <w:t>Козельского</w:t>
            </w:r>
            <w:proofErr w:type="spellEnd"/>
            <w:r>
              <w:rPr>
                <w:rFonts w:ascii="Calibri" w:hAnsi="Calibri" w:cs="Calibri"/>
              </w:rPr>
              <w:t xml:space="preserve">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"Центральная районная больница Кировского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"Центральная районная больница Куйбышевского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"Центральная районная больница </w:t>
            </w:r>
            <w:proofErr w:type="spellStart"/>
            <w:r>
              <w:rPr>
                <w:rFonts w:ascii="Calibri" w:hAnsi="Calibri" w:cs="Calibri"/>
              </w:rPr>
              <w:t>Людиновского</w:t>
            </w:r>
            <w:proofErr w:type="spellEnd"/>
            <w:r>
              <w:rPr>
                <w:rFonts w:ascii="Calibri" w:hAnsi="Calibri" w:cs="Calibri"/>
              </w:rPr>
              <w:t xml:space="preserve">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"Центральная районная больница Мосальского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"Центральная районная больница </w:t>
            </w:r>
            <w:proofErr w:type="spellStart"/>
            <w:r>
              <w:rPr>
                <w:rFonts w:ascii="Calibri" w:hAnsi="Calibri" w:cs="Calibri"/>
              </w:rPr>
              <w:t>Малоярославецкого</w:t>
            </w:r>
            <w:proofErr w:type="spellEnd"/>
            <w:r>
              <w:rPr>
                <w:rFonts w:ascii="Calibri" w:hAnsi="Calibri" w:cs="Calibri"/>
              </w:rPr>
              <w:t xml:space="preserve">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"Центральная районная больница Медынского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"Центральная районная больница </w:t>
            </w:r>
            <w:proofErr w:type="spellStart"/>
            <w:r>
              <w:rPr>
                <w:rFonts w:ascii="Calibri" w:hAnsi="Calibri" w:cs="Calibri"/>
              </w:rPr>
              <w:t>Мещовского</w:t>
            </w:r>
            <w:proofErr w:type="spellEnd"/>
            <w:r>
              <w:rPr>
                <w:rFonts w:ascii="Calibri" w:hAnsi="Calibri" w:cs="Calibri"/>
              </w:rPr>
              <w:t xml:space="preserve">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"Центральная районная больница </w:t>
            </w:r>
            <w:proofErr w:type="spellStart"/>
            <w:r>
              <w:rPr>
                <w:rFonts w:ascii="Calibri" w:hAnsi="Calibri" w:cs="Calibri"/>
              </w:rPr>
              <w:t>Перемышльского</w:t>
            </w:r>
            <w:proofErr w:type="spellEnd"/>
            <w:r>
              <w:rPr>
                <w:rFonts w:ascii="Calibri" w:hAnsi="Calibri" w:cs="Calibri"/>
              </w:rPr>
              <w:t xml:space="preserve">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"Центральная районная больница </w:t>
            </w:r>
            <w:proofErr w:type="spellStart"/>
            <w:r>
              <w:rPr>
                <w:rFonts w:ascii="Calibri" w:hAnsi="Calibri" w:cs="Calibri"/>
              </w:rPr>
              <w:t>Спас-Деменского</w:t>
            </w:r>
            <w:proofErr w:type="spellEnd"/>
            <w:r>
              <w:rPr>
                <w:rFonts w:ascii="Calibri" w:hAnsi="Calibri" w:cs="Calibri"/>
              </w:rPr>
              <w:t xml:space="preserve">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"Центральная районная больница </w:t>
            </w:r>
            <w:proofErr w:type="spellStart"/>
            <w:r>
              <w:rPr>
                <w:rFonts w:ascii="Calibri" w:hAnsi="Calibri" w:cs="Calibri"/>
              </w:rPr>
              <w:t>Сухиничского</w:t>
            </w:r>
            <w:proofErr w:type="spellEnd"/>
            <w:r>
              <w:rPr>
                <w:rFonts w:ascii="Calibri" w:hAnsi="Calibri" w:cs="Calibri"/>
              </w:rPr>
              <w:t xml:space="preserve">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"Центральная районная больница Тарусского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"Центральная районная больница Ульяновского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"Центральная районная больница </w:t>
            </w:r>
            <w:proofErr w:type="spellStart"/>
            <w:r>
              <w:rPr>
                <w:rFonts w:ascii="Calibri" w:hAnsi="Calibri" w:cs="Calibri"/>
              </w:rPr>
              <w:t>Ферзиковского</w:t>
            </w:r>
            <w:proofErr w:type="spellEnd"/>
            <w:r>
              <w:rPr>
                <w:rFonts w:ascii="Calibri" w:hAnsi="Calibri" w:cs="Calibri"/>
              </w:rPr>
              <w:t xml:space="preserve">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"Центральная районная больница </w:t>
            </w:r>
            <w:proofErr w:type="spellStart"/>
            <w:r>
              <w:rPr>
                <w:rFonts w:ascii="Calibri" w:hAnsi="Calibri" w:cs="Calibri"/>
              </w:rPr>
              <w:t>Хвастовичского</w:t>
            </w:r>
            <w:proofErr w:type="spellEnd"/>
            <w:r>
              <w:rPr>
                <w:rFonts w:ascii="Calibri" w:hAnsi="Calibri" w:cs="Calibri"/>
              </w:rPr>
              <w:t xml:space="preserve">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ГБУЗ </w:t>
            </w: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"Центральная районная больница Юхновского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здравоохранения "Клиническая больница N 8 Федерального медико-биологического агентства"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Калужский филиал федерального государственного бюджетного учреждения "Межотраслевой научно-технический комплекс "Микрохирургия глаза" имени академика С.Н.Федорова" </w:t>
            </w:r>
            <w:r>
              <w:rPr>
                <w:rFonts w:ascii="Calibri" w:hAnsi="Calibri" w:cs="Calibri"/>
              </w:rPr>
              <w:lastRenderedPageBreak/>
              <w:t>Министерства здравоохранения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"Федеральный медицинский исследовательский центр имени П.А.Герцена" Министерства здравоохранения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здравоохранения "Центральная детская клиническая больница Федерального медико-биологического агентства"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Федеральное государственное бюджетное учреждение "Федеральный медицинский исследовательский центр имени </w:t>
            </w:r>
            <w:proofErr w:type="spellStart"/>
            <w:r>
              <w:rPr>
                <w:rFonts w:ascii="Calibri" w:hAnsi="Calibri" w:cs="Calibri"/>
              </w:rPr>
              <w:t>В.А.Алмазова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бюджетное учреждение здравоохранения "Центр гигиены и эпидемиологии в Калужской области"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здравоохранения Амбулатория Российской академии наук (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Таруса, Калужская обл.)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Негосударственное учреждение здравоохранения "Отделенческая больница имени К.Э.Циолковского на станции Калуга открытого акционерного общества "Российские железные дороги"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Федеральное казенное учреждение здравоохранения "Медико-санитарная часть Министерства внутренних дел Российской </w:t>
            </w:r>
            <w:r>
              <w:rPr>
                <w:rFonts w:ascii="Calibri" w:hAnsi="Calibri" w:cs="Calibri"/>
              </w:rPr>
              <w:lastRenderedPageBreak/>
              <w:t>Федерации по Калужской области"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"Стоматолог"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Учреждение здравоохранения "Медико-санитарная часть N 1"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Учреждение здравоохранения "Медико-санитарная часть N 2 г. Калуги"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"ЭСКО"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"Медицинская территориальная клиника "Микрохирургия глаза"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"Медицинский Центр </w:t>
            </w:r>
            <w:proofErr w:type="spellStart"/>
            <w:r>
              <w:rPr>
                <w:rFonts w:ascii="Calibri" w:hAnsi="Calibri" w:cs="Calibri"/>
              </w:rPr>
              <w:t>Брахитерапии</w:t>
            </w:r>
            <w:proofErr w:type="spellEnd"/>
            <w:r>
              <w:rPr>
                <w:rFonts w:ascii="Calibri" w:hAnsi="Calibri" w:cs="Calibri"/>
              </w:rPr>
              <w:t xml:space="preserve"> Обнинск"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Антониус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Медвизион</w:t>
            </w:r>
            <w:proofErr w:type="spellEnd"/>
            <w:r>
              <w:rPr>
                <w:rFonts w:ascii="Calibri" w:hAnsi="Calibri" w:cs="Calibri"/>
              </w:rPr>
              <w:t xml:space="preserve"> Калуга - Скорая помощь"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57634"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медицинских организаций, участвующих в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</w:tr>
      <w:tr w:rsidR="00457634"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медицинских организаций, осуществляющих деятельность в сфере ОМС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634" w:rsidRDefault="004576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</w:tr>
    </w:tbl>
    <w:p w:rsidR="00457634" w:rsidRDefault="004576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57634" w:rsidRDefault="004576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57634" w:rsidRDefault="0045763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E422DF" w:rsidRDefault="00E422DF"/>
    <w:sectPr w:rsidR="00E422D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7634"/>
    <w:rsid w:val="00457634"/>
    <w:rsid w:val="005C0B41"/>
    <w:rsid w:val="00E4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EC85A90F7633FB788F91941EC185A9A79D785215699C110CF4DE401Fj46AI" TargetMode="External"/><Relationship Id="rId13" Type="http://schemas.openxmlformats.org/officeDocument/2006/relationships/hyperlink" Target="consultantplus://offline/ref=1CEC85A90F7633FB788F8F9908ADDBA7A19322591169944E58AB851D484364E1F3124A88505F4CC56B1A1Ej16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EC85A90F7633FB788F8F9908ADDBA7A19322591169944E58AB851D484364E1F3124A88505F4CC56B1E18j169I" TargetMode="External"/><Relationship Id="rId12" Type="http://schemas.openxmlformats.org/officeDocument/2006/relationships/hyperlink" Target="consultantplus://offline/ref=1CEC85A90F7633FB788F8F9908ADDBA7A19322591169944E58AB851D484364E1F3124A88505F4CC5691F1Cj164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EC85A90F7633FB788F8F9908ADDBA7A19322591169944E58AB851D484364E1F3124A88505F4CC5691C11j168I" TargetMode="External"/><Relationship Id="rId11" Type="http://schemas.openxmlformats.org/officeDocument/2006/relationships/hyperlink" Target="consultantplus://offline/ref=1CEC85A90F7633FB788F8F9908ADDBA7A19322591169944E58AB851D484364E1F3124A88505F4CC56B181Ej16BI" TargetMode="External"/><Relationship Id="rId5" Type="http://schemas.openxmlformats.org/officeDocument/2006/relationships/hyperlink" Target="consultantplus://offline/ref=1CEC85A90F7633FB788F8F9908ADDBA7A19322591169944E58AB851D484364E1jF63I" TargetMode="External"/><Relationship Id="rId15" Type="http://schemas.openxmlformats.org/officeDocument/2006/relationships/hyperlink" Target="consultantplus://offline/ref=1CEC85A90F7633FB788F91941EC185A9A79F7D5217699C110CF4DE401F4A6EB6B45D13CA14524AC2j66AI" TargetMode="External"/><Relationship Id="rId10" Type="http://schemas.openxmlformats.org/officeDocument/2006/relationships/hyperlink" Target="consultantplus://offline/ref=1CEC85A90F7633FB788F8F9908ADDBA7A19322591169944E58AB851D484364E1F3124A88505F4CC56B181Ej168I" TargetMode="External"/><Relationship Id="rId4" Type="http://schemas.openxmlformats.org/officeDocument/2006/relationships/hyperlink" Target="consultantplus://offline/ref=1CEC85A90F7633FB788F8F9908ADDBA7A193225911649E4F58AB851D484364E1jF63I" TargetMode="External"/><Relationship Id="rId9" Type="http://schemas.openxmlformats.org/officeDocument/2006/relationships/hyperlink" Target="consultantplus://offline/ref=1CEC85A90F7633FB788F8F9908ADDBA7A19322591169944E58AB851D484364E1F3124A88505F4CC56B181Cj16BI" TargetMode="External"/><Relationship Id="rId14" Type="http://schemas.openxmlformats.org/officeDocument/2006/relationships/hyperlink" Target="consultantplus://offline/ref=1CEC85A90F7633FB788F91941EC185A9A79F7D5217699C110CF4DE401F4A6EB6B45D13CA14524AC2j66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3829</Words>
  <Characters>21828</Characters>
  <Application>Microsoft Office Word</Application>
  <DocSecurity>0</DocSecurity>
  <Lines>181</Lines>
  <Paragraphs>51</Paragraphs>
  <ScaleCrop>false</ScaleCrop>
  <Company/>
  <LinksUpToDate>false</LinksUpToDate>
  <CharactersWithSpaces>25606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</dc:creator>
  <cp:lastModifiedBy>семина</cp:lastModifiedBy>
  <cp:revision>1</cp:revision>
  <dcterms:created xsi:type="dcterms:W3CDTF">2015-01-26T08:58:00Z</dcterms:created>
  <dcterms:modified xsi:type="dcterms:W3CDTF">2015-01-26T08:59:00Z</dcterms:modified>
</cp:coreProperties>
</file>