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70D" w:rsidRDefault="00A9070D" w:rsidP="00A9070D">
      <w:pPr>
        <w:jc w:val="center"/>
        <w:rPr>
          <w:rFonts w:ascii="Times New Roman" w:hAnsi="Times New Roman" w:cs="Times New Roman"/>
          <w:sz w:val="36"/>
          <w:szCs w:val="36"/>
        </w:rPr>
      </w:pPr>
      <w:r w:rsidRPr="00A9070D">
        <w:rPr>
          <w:rFonts w:ascii="Times New Roman" w:hAnsi="Times New Roman" w:cs="Times New Roman"/>
          <w:sz w:val="36"/>
          <w:szCs w:val="36"/>
        </w:rPr>
        <w:t>Рейтинг страховых медицинских организаций</w:t>
      </w:r>
    </w:p>
    <w:p w:rsidR="00DA4F94" w:rsidRDefault="00A9070D" w:rsidP="00A9070D">
      <w:pPr>
        <w:jc w:val="center"/>
        <w:rPr>
          <w:rFonts w:ascii="Times New Roman" w:hAnsi="Times New Roman" w:cs="Times New Roman"/>
          <w:sz w:val="36"/>
          <w:szCs w:val="36"/>
        </w:rPr>
      </w:pPr>
      <w:r w:rsidRPr="00A9070D">
        <w:rPr>
          <w:rFonts w:ascii="Times New Roman" w:hAnsi="Times New Roman" w:cs="Times New Roman"/>
          <w:sz w:val="36"/>
          <w:szCs w:val="36"/>
        </w:rPr>
        <w:t>по состоянию на 01.01.2019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A9070D">
        <w:rPr>
          <w:rFonts w:ascii="Times New Roman" w:hAnsi="Times New Roman" w:cs="Times New Roman"/>
          <w:sz w:val="36"/>
          <w:szCs w:val="36"/>
        </w:rPr>
        <w:t>года</w:t>
      </w:r>
    </w:p>
    <w:p w:rsidR="00A9070D" w:rsidRDefault="00A9070D" w:rsidP="00A9070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9070D" w:rsidRDefault="00A9070D" w:rsidP="00A9070D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Численность застрахованных лиц в СМО</w:t>
      </w:r>
    </w:p>
    <w:p w:rsidR="00A9070D" w:rsidRDefault="00A9070D" w:rsidP="00A9070D">
      <w:pPr>
        <w:jc w:val="center"/>
        <w:rPr>
          <w:rFonts w:ascii="Times New Roman" w:hAnsi="Times New Roman" w:cs="Times New Roman"/>
          <w:sz w:val="36"/>
          <w:szCs w:val="36"/>
        </w:rPr>
      </w:pPr>
      <w:r w:rsidRPr="00A9070D"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5429250" cy="31242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A9070D" w:rsidRDefault="00A9070D" w:rsidP="00A9070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9070D" w:rsidRDefault="00A9070D" w:rsidP="00A9070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9070D" w:rsidRDefault="00A9070D" w:rsidP="00A9070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9070D" w:rsidRDefault="00A9070D" w:rsidP="00A9070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9070D" w:rsidRDefault="00A9070D" w:rsidP="00A9070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9070D" w:rsidRDefault="00A9070D" w:rsidP="00A9070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9070D" w:rsidRDefault="00A9070D" w:rsidP="00A9070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9070D" w:rsidRDefault="00A9070D" w:rsidP="00A9070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9070D" w:rsidRDefault="00A9070D" w:rsidP="00A9070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9070D" w:rsidRDefault="00A9070D" w:rsidP="00A9070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9070D" w:rsidRDefault="00A9070D" w:rsidP="00A9070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9070D" w:rsidRDefault="00A9070D" w:rsidP="00A907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9070D">
        <w:rPr>
          <w:rFonts w:ascii="Times New Roman" w:hAnsi="Times New Roman" w:cs="Times New Roman"/>
          <w:sz w:val="24"/>
          <w:szCs w:val="24"/>
        </w:rPr>
        <w:lastRenderedPageBreak/>
        <w:t xml:space="preserve">Сведения о деятельности страховых медицинских организаций, осуществляющих свою деятельность в сфере обязательного медицинского страхования на территории Калужской области </w:t>
      </w:r>
    </w:p>
    <w:p w:rsidR="00A9070D" w:rsidRPr="00A9070D" w:rsidRDefault="00A9070D" w:rsidP="00A907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9070D">
        <w:rPr>
          <w:rFonts w:ascii="Times New Roman" w:hAnsi="Times New Roman" w:cs="Times New Roman"/>
          <w:sz w:val="24"/>
          <w:szCs w:val="24"/>
        </w:rPr>
        <w:t>по состоянию на 01.01.2019 года</w:t>
      </w:r>
    </w:p>
    <w:tbl>
      <w:tblPr>
        <w:tblW w:w="9823" w:type="dxa"/>
        <w:tblInd w:w="93" w:type="dxa"/>
        <w:tblLook w:val="04A0"/>
      </w:tblPr>
      <w:tblGrid>
        <w:gridCol w:w="5969"/>
        <w:gridCol w:w="1134"/>
        <w:gridCol w:w="1360"/>
        <w:gridCol w:w="1360"/>
      </w:tblGrid>
      <w:tr w:rsidR="00A9070D" w:rsidRPr="00A45895" w:rsidTr="0037457D">
        <w:trPr>
          <w:trHeight w:val="52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70D" w:rsidRPr="00A45895" w:rsidRDefault="00A9070D" w:rsidP="00374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58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070D" w:rsidRPr="00A45895" w:rsidRDefault="00A9070D" w:rsidP="00374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58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0D" w:rsidRPr="00A45895" w:rsidRDefault="00A9070D" w:rsidP="00374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58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ВТБ МС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70D" w:rsidRPr="00A45895" w:rsidRDefault="00A9070D" w:rsidP="00374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5895">
              <w:rPr>
                <w:rFonts w:ascii="Times New Roman" w:hAnsi="Times New Roman" w:cs="Times New Roman"/>
                <w:sz w:val="18"/>
                <w:szCs w:val="18"/>
              </w:rPr>
              <w:t>МАКС-М</w:t>
            </w:r>
          </w:p>
        </w:tc>
      </w:tr>
      <w:tr w:rsidR="00A9070D" w:rsidRPr="00A45895" w:rsidTr="0037457D">
        <w:trPr>
          <w:trHeight w:val="22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70D" w:rsidRPr="00A45895" w:rsidRDefault="00A9070D" w:rsidP="00374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58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070D" w:rsidRPr="00A45895" w:rsidRDefault="00A9070D" w:rsidP="00374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58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0D" w:rsidRPr="00A45895" w:rsidRDefault="00A9070D" w:rsidP="00374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58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70D" w:rsidRPr="00A45895" w:rsidRDefault="00A9070D" w:rsidP="00374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58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A9070D" w:rsidRPr="00A45895" w:rsidTr="0037457D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070D" w:rsidRPr="00A45895" w:rsidRDefault="00A9070D" w:rsidP="003745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58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опрошенных застрахованных лиц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70D" w:rsidRPr="00A45895" w:rsidRDefault="00A9070D" w:rsidP="00374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58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70D" w:rsidRPr="00A45895" w:rsidRDefault="00A9070D" w:rsidP="00374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0" w:name="RANGE!F16"/>
            <w:r w:rsidRPr="00A458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14 050</w:t>
            </w:r>
            <w:bookmarkEnd w:id="0"/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70D" w:rsidRPr="00A45895" w:rsidRDefault="00A9070D" w:rsidP="00374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58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5 417</w:t>
            </w:r>
          </w:p>
        </w:tc>
      </w:tr>
      <w:tr w:rsidR="00A9070D" w:rsidRPr="00A45895" w:rsidTr="0037457D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070D" w:rsidRPr="00A45895" w:rsidRDefault="00A9070D" w:rsidP="003745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58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обоснованных обращений (жалоб) на действия СМО, поступивших в СМО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70D" w:rsidRPr="00A45895" w:rsidRDefault="00A9070D" w:rsidP="00374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58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70D" w:rsidRPr="00A45895" w:rsidRDefault="00A9070D" w:rsidP="00374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1" w:name="RANGE!F17"/>
            <w:r w:rsidRPr="00A458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0</w:t>
            </w:r>
            <w:bookmarkEnd w:id="1"/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70D" w:rsidRPr="00A45895" w:rsidRDefault="00A9070D" w:rsidP="00374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58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0</w:t>
            </w:r>
          </w:p>
        </w:tc>
      </w:tr>
      <w:tr w:rsidR="00A9070D" w:rsidRPr="00A45895" w:rsidTr="0037457D">
        <w:trPr>
          <w:trHeight w:val="49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070D" w:rsidRPr="00A45895" w:rsidRDefault="00A9070D" w:rsidP="003745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58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обоснованных обращений (жалоб) на действия СМО, поступивших в территориальный фонд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70D" w:rsidRPr="00A45895" w:rsidRDefault="00A9070D" w:rsidP="00374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58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70D" w:rsidRPr="00A45895" w:rsidRDefault="00A9070D" w:rsidP="00374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2" w:name="RANGE!F18"/>
            <w:r w:rsidRPr="00A458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0</w:t>
            </w:r>
            <w:bookmarkEnd w:id="2"/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70D" w:rsidRPr="00A45895" w:rsidRDefault="00A9070D" w:rsidP="00374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58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0</w:t>
            </w:r>
          </w:p>
        </w:tc>
      </w:tr>
      <w:tr w:rsidR="00A9070D" w:rsidRPr="00A45895" w:rsidTr="0037457D">
        <w:trPr>
          <w:trHeight w:val="69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070D" w:rsidRPr="00A45895" w:rsidRDefault="00A9070D" w:rsidP="003745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58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судебных исков и досудебных претензий по защите прав и интересов застрахованных лиц, инициированных СМО, по которым приняты решения об их удовлетворении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70D" w:rsidRPr="00A45895" w:rsidRDefault="00A9070D" w:rsidP="00374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58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70D" w:rsidRPr="00A45895" w:rsidRDefault="00A9070D" w:rsidP="00374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3" w:name="RANGE!F19"/>
            <w:r w:rsidRPr="00A458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29</w:t>
            </w:r>
            <w:bookmarkEnd w:id="3"/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70D" w:rsidRPr="00A45895" w:rsidRDefault="00A9070D" w:rsidP="00374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58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39</w:t>
            </w:r>
          </w:p>
        </w:tc>
      </w:tr>
      <w:tr w:rsidR="00A9070D" w:rsidRPr="00A45895" w:rsidTr="0037457D">
        <w:trPr>
          <w:trHeight w:val="49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070D" w:rsidRPr="00A45895" w:rsidRDefault="00A9070D" w:rsidP="003745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58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судебных исков и досудебных претензий по защите прав и интересов застрахованных лиц, инициированных СМО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70D" w:rsidRPr="00A45895" w:rsidRDefault="00A9070D" w:rsidP="00374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58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70D" w:rsidRPr="00A45895" w:rsidRDefault="00A9070D" w:rsidP="00374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4" w:name="RANGE!F20"/>
            <w:r w:rsidRPr="00A458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29</w:t>
            </w:r>
            <w:bookmarkEnd w:id="4"/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70D" w:rsidRPr="00A45895" w:rsidRDefault="00A9070D" w:rsidP="00374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58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39</w:t>
            </w:r>
          </w:p>
        </w:tc>
      </w:tr>
      <w:tr w:rsidR="00A9070D" w:rsidRPr="00A45895" w:rsidTr="0037457D">
        <w:trPr>
          <w:trHeight w:val="49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070D" w:rsidRPr="00A45895" w:rsidRDefault="00A9070D" w:rsidP="003745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58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специалистов СМО, участвующих в деятельности по защите прав застрахованных лиц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70D" w:rsidRPr="00A45895" w:rsidRDefault="00A9070D" w:rsidP="00374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58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70D" w:rsidRPr="00A45895" w:rsidRDefault="00A9070D" w:rsidP="00374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5" w:name="RANGE!F21"/>
            <w:r w:rsidRPr="00A458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79</w:t>
            </w:r>
            <w:bookmarkEnd w:id="5"/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70D" w:rsidRPr="00A45895" w:rsidRDefault="00A9070D" w:rsidP="00374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58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53</w:t>
            </w:r>
          </w:p>
        </w:tc>
      </w:tr>
      <w:tr w:rsidR="00A9070D" w:rsidRPr="00A45895" w:rsidTr="0037457D">
        <w:trPr>
          <w:trHeight w:val="49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070D" w:rsidRPr="00A45895" w:rsidRDefault="00A9070D" w:rsidP="003745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58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медицинских организаций, обеспеченных информационными стендами о деятельности страховой медицинской организации и о правах застрахованных лиц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70D" w:rsidRPr="00A45895" w:rsidRDefault="00A9070D" w:rsidP="00374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58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70D" w:rsidRPr="00A45895" w:rsidRDefault="00A9070D" w:rsidP="00374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6" w:name="RANGE!F22"/>
            <w:r w:rsidRPr="00A458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47</w:t>
            </w:r>
            <w:bookmarkEnd w:id="6"/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70D" w:rsidRPr="00A45895" w:rsidRDefault="00A9070D" w:rsidP="00374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58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42</w:t>
            </w:r>
          </w:p>
        </w:tc>
      </w:tr>
      <w:tr w:rsidR="00A9070D" w:rsidRPr="00A45895" w:rsidTr="0037457D">
        <w:trPr>
          <w:trHeight w:val="49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070D" w:rsidRPr="00A45895" w:rsidRDefault="00A9070D" w:rsidP="003745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58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медицинских организаций субъекта Российской Федерации, с которыми у СМО заключен договор на оказание и оплату медицинской помощи по ОМС.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70D" w:rsidRPr="00A45895" w:rsidRDefault="00A9070D" w:rsidP="00374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58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70D" w:rsidRPr="00A45895" w:rsidRDefault="00A9070D" w:rsidP="00374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7" w:name="RANGE!F23"/>
            <w:r w:rsidRPr="00A458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63</w:t>
            </w:r>
            <w:bookmarkEnd w:id="7"/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70D" w:rsidRPr="00A45895" w:rsidRDefault="00A9070D" w:rsidP="00374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58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65</w:t>
            </w:r>
          </w:p>
        </w:tc>
      </w:tr>
      <w:tr w:rsidR="00A9070D" w:rsidRPr="00A45895" w:rsidTr="0037457D">
        <w:trPr>
          <w:trHeight w:val="49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070D" w:rsidRPr="00A45895" w:rsidRDefault="00A9070D" w:rsidP="003745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58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Численность лиц, застрахованных по ОМС в СМО, участвующей в реализации территориальной программы ОМС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70D" w:rsidRPr="00A45895" w:rsidRDefault="00A9070D" w:rsidP="003745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58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70D" w:rsidRPr="00A45895" w:rsidRDefault="00A9070D" w:rsidP="00374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8" w:name="RANGE!F24"/>
            <w:r w:rsidRPr="00A458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590 564</w:t>
            </w:r>
            <w:bookmarkEnd w:id="8"/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70D" w:rsidRPr="00A45895" w:rsidRDefault="00A9070D" w:rsidP="00374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58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409 041</w:t>
            </w:r>
          </w:p>
        </w:tc>
      </w:tr>
      <w:tr w:rsidR="00A9070D" w:rsidRPr="00A45895" w:rsidTr="0037457D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070D" w:rsidRPr="00A45895" w:rsidRDefault="00A9070D" w:rsidP="003745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58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Общая численность застрахованных по ОМС лиц в </w:t>
            </w:r>
            <w:proofErr w:type="gramStart"/>
            <w:r w:rsidRPr="00A458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субъекте</w:t>
            </w:r>
            <w:proofErr w:type="gramEnd"/>
            <w:r w:rsidRPr="00A458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70D" w:rsidRPr="00A45895" w:rsidRDefault="00A9070D" w:rsidP="003745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58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70D" w:rsidRPr="00A45895" w:rsidRDefault="00A9070D" w:rsidP="00374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9" w:name="RANGE!F25"/>
            <w:r w:rsidRPr="00A458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999 605</w:t>
            </w:r>
          </w:p>
          <w:bookmarkEnd w:id="9"/>
          <w:p w:rsidR="00A9070D" w:rsidRPr="00A45895" w:rsidRDefault="00A9070D" w:rsidP="00374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58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A9070D" w:rsidRPr="00A45895" w:rsidTr="0037457D">
        <w:trPr>
          <w:trHeight w:val="49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070D" w:rsidRPr="00A45895" w:rsidRDefault="00A9070D" w:rsidP="003745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58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 экспертных случаев, в которых территориальным фондом выявлены нарушения, не выявленные СМО при проведении экспертизы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70D" w:rsidRPr="00A45895" w:rsidRDefault="00A9070D" w:rsidP="00374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58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70D" w:rsidRPr="00A45895" w:rsidRDefault="00A9070D" w:rsidP="00374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10" w:name="RANGE!F26"/>
            <w:r w:rsidRPr="00A458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65</w:t>
            </w:r>
            <w:bookmarkEnd w:id="10"/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70D" w:rsidRPr="00A45895" w:rsidRDefault="00A9070D" w:rsidP="00374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58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82</w:t>
            </w:r>
          </w:p>
        </w:tc>
      </w:tr>
      <w:tr w:rsidR="00A9070D" w:rsidRPr="00A45895" w:rsidTr="0037457D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070D" w:rsidRPr="00A45895" w:rsidRDefault="00A9070D" w:rsidP="003745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58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Количество экспертных случаев, взятых на </w:t>
            </w:r>
            <w:proofErr w:type="spellStart"/>
            <w:r w:rsidRPr="00A458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реэкспертизу</w:t>
            </w:r>
            <w:proofErr w:type="spellEnd"/>
            <w:r w:rsidRPr="00A458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территориальным фондом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70D" w:rsidRPr="00A45895" w:rsidRDefault="00A9070D" w:rsidP="00374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58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70D" w:rsidRPr="00A45895" w:rsidRDefault="00A9070D" w:rsidP="00374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11" w:name="RANGE!F27"/>
            <w:r w:rsidRPr="00A458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2 581</w:t>
            </w:r>
            <w:bookmarkEnd w:id="11"/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70D" w:rsidRPr="00A45895" w:rsidRDefault="00A9070D" w:rsidP="00374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58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1 904</w:t>
            </w:r>
          </w:p>
        </w:tc>
      </w:tr>
      <w:tr w:rsidR="00A9070D" w:rsidRPr="00A45895" w:rsidTr="0037457D">
        <w:trPr>
          <w:trHeight w:val="69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070D" w:rsidRPr="00A45895" w:rsidRDefault="00A9070D" w:rsidP="003745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58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застрахованных лиц, прошедших 1 этап профилактических мероприятий, из числа индивидуально проинформированных о возможности прохождения профилактических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70D" w:rsidRPr="00A45895" w:rsidRDefault="00A9070D" w:rsidP="003745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58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70D" w:rsidRPr="00A45895" w:rsidRDefault="00A9070D" w:rsidP="00374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12" w:name="RANGE!F28"/>
            <w:r w:rsidRPr="00A458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70 114</w:t>
            </w:r>
            <w:bookmarkEnd w:id="12"/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70D" w:rsidRPr="00A45895" w:rsidRDefault="00A9070D" w:rsidP="00374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58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42 643</w:t>
            </w:r>
          </w:p>
        </w:tc>
      </w:tr>
      <w:tr w:rsidR="00A9070D" w:rsidRPr="00A45895" w:rsidTr="0037457D">
        <w:trPr>
          <w:trHeight w:val="49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070D" w:rsidRPr="00A45895" w:rsidRDefault="00A9070D" w:rsidP="003745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58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застрахованных лиц, индивидуально проинформированных о возможности прохождения профилактических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70D" w:rsidRPr="00A45895" w:rsidRDefault="00A9070D" w:rsidP="003745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58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70D" w:rsidRPr="00A45895" w:rsidRDefault="00A9070D" w:rsidP="00374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13" w:name="RANGE!F29"/>
            <w:r w:rsidRPr="00A458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108 668</w:t>
            </w:r>
            <w:bookmarkEnd w:id="13"/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70D" w:rsidRPr="00A45895" w:rsidRDefault="00A9070D" w:rsidP="00374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58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57 720</w:t>
            </w:r>
          </w:p>
        </w:tc>
      </w:tr>
      <w:tr w:rsidR="00A9070D" w:rsidRPr="00A45895" w:rsidTr="0037457D">
        <w:trPr>
          <w:trHeight w:val="49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070D" w:rsidRPr="00A45895" w:rsidRDefault="00A9070D" w:rsidP="003745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58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застрахованных лиц в СМО, включенных в списки к прохождению 1 этапа диспансеризации  определенных гру</w:t>
            </w:r>
            <w:proofErr w:type="gramStart"/>
            <w:r w:rsidRPr="00A458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пп взр</w:t>
            </w:r>
            <w:proofErr w:type="gramEnd"/>
            <w:r w:rsidRPr="00A458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ослого населения в текущем году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70D" w:rsidRPr="00A45895" w:rsidRDefault="00A9070D" w:rsidP="003745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58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70D" w:rsidRPr="00A45895" w:rsidRDefault="00A9070D" w:rsidP="00374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14" w:name="RANGE!F30"/>
            <w:r w:rsidRPr="00A458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107 272</w:t>
            </w:r>
            <w:bookmarkEnd w:id="14"/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70D" w:rsidRPr="00A45895" w:rsidRDefault="00A9070D" w:rsidP="00374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58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57 720</w:t>
            </w:r>
          </w:p>
        </w:tc>
      </w:tr>
      <w:tr w:rsidR="00A9070D" w:rsidRPr="00A45895" w:rsidTr="0037457D">
        <w:trPr>
          <w:trHeight w:val="49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070D" w:rsidRPr="00A45895" w:rsidRDefault="00A9070D" w:rsidP="003745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458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умерших застрахованных лиц, находившихся в текущем году на диспансерном наблюдении по результатам диспансеризации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70D" w:rsidRPr="00A45895" w:rsidRDefault="00A9070D" w:rsidP="003745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58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70D" w:rsidRPr="00A45895" w:rsidRDefault="00A9070D" w:rsidP="00374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15" w:name="RANGE!F31"/>
            <w:r w:rsidRPr="00A458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306</w:t>
            </w:r>
            <w:bookmarkEnd w:id="15"/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70D" w:rsidRPr="00A45895" w:rsidRDefault="00A9070D" w:rsidP="00374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58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148</w:t>
            </w:r>
          </w:p>
        </w:tc>
      </w:tr>
      <w:tr w:rsidR="00A9070D" w:rsidRPr="00A45895" w:rsidTr="0037457D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070D" w:rsidRPr="00A45895" w:rsidRDefault="00A9070D" w:rsidP="003745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458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умерших застрахованных лиц в СМО в текущем году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70D" w:rsidRPr="00A45895" w:rsidRDefault="00A9070D" w:rsidP="003745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58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70D" w:rsidRPr="00A45895" w:rsidRDefault="00A9070D" w:rsidP="00374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16" w:name="RANGE!F32"/>
            <w:r w:rsidRPr="00A458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6 200</w:t>
            </w:r>
            <w:bookmarkEnd w:id="16"/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70D" w:rsidRPr="00A45895" w:rsidRDefault="00A9070D" w:rsidP="00374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58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5 764</w:t>
            </w:r>
          </w:p>
        </w:tc>
      </w:tr>
      <w:tr w:rsidR="00A9070D" w:rsidRPr="00A45895" w:rsidTr="0037457D">
        <w:trPr>
          <w:trHeight w:val="49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070D" w:rsidRPr="00A45895" w:rsidRDefault="00A9070D" w:rsidP="003745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58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Количество страховых случаев, закончившихся летальным исходом при оказании медицинской помощи, по которым </w:t>
            </w:r>
            <w:proofErr w:type="gramStart"/>
            <w:r w:rsidRPr="00A458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проведена</w:t>
            </w:r>
            <w:proofErr w:type="gramEnd"/>
            <w:r w:rsidRPr="00A458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целевая ЭКМП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70D" w:rsidRPr="00A45895" w:rsidRDefault="00A9070D" w:rsidP="00374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58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70D" w:rsidRPr="00A45895" w:rsidRDefault="00A9070D" w:rsidP="00374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17" w:name="RANGE!F33"/>
            <w:r w:rsidRPr="00A458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2 208</w:t>
            </w:r>
            <w:bookmarkEnd w:id="17"/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70D" w:rsidRPr="00A45895" w:rsidRDefault="00A9070D" w:rsidP="00374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58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1 098</w:t>
            </w:r>
          </w:p>
        </w:tc>
      </w:tr>
      <w:tr w:rsidR="00A9070D" w:rsidRPr="00A45895" w:rsidTr="0037457D">
        <w:trPr>
          <w:trHeight w:val="49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070D" w:rsidRPr="00A45895" w:rsidRDefault="00A9070D" w:rsidP="003745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58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страховых случаев, закончившихся летальным исходом при оказании медицинской помощи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70D" w:rsidRPr="00A45895" w:rsidRDefault="00A9070D" w:rsidP="00374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58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70D" w:rsidRPr="00A45895" w:rsidRDefault="00A9070D" w:rsidP="00374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18" w:name="RANGE!F34"/>
            <w:r w:rsidRPr="00A458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2 321</w:t>
            </w:r>
            <w:bookmarkEnd w:id="18"/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70D" w:rsidRPr="00A45895" w:rsidRDefault="00A9070D" w:rsidP="00374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58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1 191</w:t>
            </w:r>
          </w:p>
        </w:tc>
      </w:tr>
      <w:tr w:rsidR="00A9070D" w:rsidRPr="00A45895" w:rsidTr="0037457D">
        <w:trPr>
          <w:trHeight w:val="49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070D" w:rsidRPr="00A45895" w:rsidRDefault="00A9070D" w:rsidP="003745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58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случаев лечения острого коронарного синдрома и острого нарушения мозгового кровообращения, по которым проведены ЭКМП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70D" w:rsidRPr="00A45895" w:rsidRDefault="00A9070D" w:rsidP="00374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58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70D" w:rsidRPr="00A45895" w:rsidRDefault="00A9070D" w:rsidP="00374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19" w:name="RANGE!F35"/>
            <w:r w:rsidRPr="00A458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3 654</w:t>
            </w:r>
            <w:bookmarkEnd w:id="19"/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70D" w:rsidRPr="00A45895" w:rsidRDefault="00A9070D" w:rsidP="00374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58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2 404</w:t>
            </w:r>
          </w:p>
        </w:tc>
      </w:tr>
      <w:tr w:rsidR="00A9070D" w:rsidRPr="00A45895" w:rsidTr="0037457D">
        <w:trPr>
          <w:trHeight w:val="49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070D" w:rsidRPr="00A45895" w:rsidRDefault="00A9070D" w:rsidP="003745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58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случаев лечения острого коронарного синдрома и острого нарушения мозгового кровообращения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70D" w:rsidRPr="00A45895" w:rsidRDefault="00A9070D" w:rsidP="00374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58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70D" w:rsidRPr="00A45895" w:rsidRDefault="00A9070D" w:rsidP="00374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20" w:name="RANGE!F36"/>
            <w:r w:rsidRPr="00A458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6 192</w:t>
            </w:r>
            <w:bookmarkEnd w:id="20"/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70D" w:rsidRPr="00A45895" w:rsidRDefault="00A9070D" w:rsidP="00374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58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3 115</w:t>
            </w:r>
          </w:p>
        </w:tc>
      </w:tr>
      <w:tr w:rsidR="00A9070D" w:rsidRPr="00A45895" w:rsidTr="0037457D">
        <w:trPr>
          <w:trHeight w:val="69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070D" w:rsidRPr="00A45895" w:rsidRDefault="00A9070D" w:rsidP="003745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58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Количество </w:t>
            </w:r>
            <w:proofErr w:type="gramStart"/>
            <w:r w:rsidRPr="00A458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тематических</w:t>
            </w:r>
            <w:proofErr w:type="gramEnd"/>
            <w:r w:rsidRPr="00A458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ЭКМП, проведенных СМО по хроническим неинфекционным заболеваниям, являющимся основной причиной смертности, выявленным по результатам диспансеризации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70D" w:rsidRPr="00A45895" w:rsidRDefault="00A9070D" w:rsidP="00374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58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70D" w:rsidRPr="00A45895" w:rsidRDefault="00A9070D" w:rsidP="00374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21" w:name="RANGE!F37"/>
            <w:r w:rsidRPr="00A458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7 806</w:t>
            </w:r>
            <w:bookmarkEnd w:id="21"/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70D" w:rsidRPr="00A45895" w:rsidRDefault="00A9070D" w:rsidP="00374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58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15 142</w:t>
            </w:r>
          </w:p>
        </w:tc>
      </w:tr>
      <w:tr w:rsidR="00A9070D" w:rsidRPr="00A45895" w:rsidTr="0037457D">
        <w:trPr>
          <w:trHeight w:val="49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070D" w:rsidRPr="00A45895" w:rsidRDefault="00A9070D" w:rsidP="003745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58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случаев хронических неинфекционных заболеваний, являющихся основной причиной смертности, выявленных по результатам диспансеризации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70D" w:rsidRPr="00A45895" w:rsidRDefault="00A9070D" w:rsidP="00374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58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70D" w:rsidRPr="00A45895" w:rsidRDefault="00A9070D" w:rsidP="00374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22" w:name="RANGE!F38"/>
            <w:r w:rsidRPr="00A458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15 814</w:t>
            </w:r>
            <w:bookmarkEnd w:id="22"/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70D" w:rsidRPr="00A45895" w:rsidRDefault="00A9070D" w:rsidP="00374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58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36 278</w:t>
            </w:r>
          </w:p>
        </w:tc>
      </w:tr>
      <w:tr w:rsidR="00A9070D" w:rsidRPr="00A45895" w:rsidTr="0037457D">
        <w:trPr>
          <w:trHeight w:val="49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070D" w:rsidRPr="00A45895" w:rsidRDefault="00A9070D" w:rsidP="003745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58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Количество предоставленных консультаций представителями СМО в медицинских </w:t>
            </w:r>
            <w:proofErr w:type="gramStart"/>
            <w:r w:rsidRPr="00A458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организациях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70D" w:rsidRPr="00A45895" w:rsidRDefault="00A9070D" w:rsidP="00374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58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70D" w:rsidRPr="00A45895" w:rsidRDefault="00A9070D" w:rsidP="00374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23" w:name="RANGE!F39"/>
            <w:r w:rsidRPr="00A458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1 835</w:t>
            </w:r>
            <w:bookmarkEnd w:id="23"/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70D" w:rsidRPr="00A45895" w:rsidRDefault="00A9070D" w:rsidP="00374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58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4 143</w:t>
            </w:r>
          </w:p>
        </w:tc>
      </w:tr>
      <w:tr w:rsidR="00A9070D" w:rsidRPr="00A45895" w:rsidTr="0037457D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070D" w:rsidRPr="00A45895" w:rsidRDefault="00A9070D" w:rsidP="003745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58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медицинских организаций, имеющих представителей СМО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70D" w:rsidRPr="00A45895" w:rsidRDefault="00A9070D" w:rsidP="00374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58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70D" w:rsidRPr="00A45895" w:rsidRDefault="00A9070D" w:rsidP="00374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24" w:name="RANGE!F40"/>
            <w:r w:rsidRPr="00A458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24</w:t>
            </w:r>
            <w:bookmarkEnd w:id="24"/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70D" w:rsidRPr="00A45895" w:rsidRDefault="00A9070D" w:rsidP="00374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58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24</w:t>
            </w:r>
          </w:p>
        </w:tc>
      </w:tr>
    </w:tbl>
    <w:p w:rsidR="00A9070D" w:rsidRPr="00A9070D" w:rsidRDefault="00A9070D" w:rsidP="00A9070D">
      <w:pPr>
        <w:rPr>
          <w:rFonts w:ascii="Times New Roman" w:hAnsi="Times New Roman" w:cs="Times New Roman"/>
          <w:sz w:val="36"/>
          <w:szCs w:val="36"/>
        </w:rPr>
      </w:pPr>
    </w:p>
    <w:sectPr w:rsidR="00A9070D" w:rsidRPr="00A9070D" w:rsidSect="00A907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9070D"/>
    <w:rsid w:val="008E4B9A"/>
    <w:rsid w:val="00A9070D"/>
    <w:rsid w:val="00DA4F94"/>
    <w:rsid w:val="00F70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F94"/>
  </w:style>
  <w:style w:type="paragraph" w:styleId="1">
    <w:name w:val="heading 1"/>
    <w:basedOn w:val="a"/>
    <w:link w:val="10"/>
    <w:uiPriority w:val="9"/>
    <w:qFormat/>
    <w:rsid w:val="00A907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07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90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07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0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80;&#1077;&#1074;&#1089;&#1082;&#1072;&#1103;\Desktop\&#1088;&#1077;&#1081;&#1090;&#1080;&#1085;&#1075;%202019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otX val="30"/>
      <c:perspective val="30"/>
    </c:view3D>
    <c:plotArea>
      <c:layout>
        <c:manualLayout>
          <c:layoutTarget val="inner"/>
          <c:xMode val="edge"/>
          <c:yMode val="edge"/>
          <c:x val="9.3055555555555738E-2"/>
          <c:y val="0.11342592592592601"/>
          <c:w val="0.81388888888888955"/>
          <c:h val="0.77314814814814903"/>
        </c:manualLayout>
      </c:layout>
      <c:pie3DChart>
        <c:varyColors val="1"/>
        <c:ser>
          <c:idx val="0"/>
          <c:order val="0"/>
          <c:explosion val="25"/>
          <c:dPt>
            <c:idx val="0"/>
            <c:spPr>
              <a:solidFill>
                <a:schemeClr val="accent3">
                  <a:lumMod val="60000"/>
                  <a:lumOff val="40000"/>
                </a:schemeClr>
              </a:solidFill>
            </c:spPr>
          </c:dPt>
          <c:dPt>
            <c:idx val="1"/>
            <c:spPr>
              <a:solidFill>
                <a:schemeClr val="accent2">
                  <a:lumMod val="60000"/>
                  <a:lumOff val="40000"/>
                </a:schemeClr>
              </a:solidFill>
            </c:spPr>
          </c:dPt>
          <c:dLbls>
            <c:dLbl>
              <c:idx val="0"/>
              <c:layout>
                <c:manualLayout>
                  <c:x val="-9.4827209098862802E-2"/>
                  <c:y val="-0.44974227179935877"/>
                </c:manualLayout>
              </c:layout>
              <c:tx>
                <c:rich>
                  <a:bodyPr/>
                  <a:lstStyle/>
                  <a:p>
                    <a:r>
                      <a:rPr lang="ru-RU" b="1">
                        <a:latin typeface="Times New Roman" pitchFamily="18" charset="0"/>
                        <a:cs typeface="Times New Roman" pitchFamily="18" charset="0"/>
                      </a:rPr>
                      <a:t>СМО</a:t>
                    </a:r>
                    <a:r>
                      <a:rPr lang="ru-RU" b="1" baseline="0">
                        <a:latin typeface="Times New Roman" pitchFamily="18" charset="0"/>
                        <a:cs typeface="Times New Roman" pitchFamily="18" charset="0"/>
                      </a:rPr>
                      <a:t> </a:t>
                    </a:r>
                  </a:p>
                  <a:p>
                    <a:r>
                      <a:rPr lang="ru-RU" b="1" baseline="0">
                        <a:latin typeface="Times New Roman" pitchFamily="18" charset="0"/>
                        <a:cs typeface="Times New Roman" pitchFamily="18" charset="0"/>
                      </a:rPr>
                      <a:t>ВТБ МС</a:t>
                    </a:r>
                  </a:p>
                  <a:p>
                    <a:r>
                      <a:rPr lang="ru-RU" b="1" baseline="0">
                        <a:latin typeface="Times New Roman" pitchFamily="18" charset="0"/>
                        <a:cs typeface="Times New Roman" pitchFamily="18" charset="0"/>
                      </a:rPr>
                      <a:t> </a:t>
                    </a:r>
                    <a:r>
                      <a:rPr lang="en-US" b="1">
                        <a:latin typeface="Times New Roman" pitchFamily="18" charset="0"/>
                        <a:cs typeface="Times New Roman" pitchFamily="18" charset="0"/>
                      </a:rPr>
                      <a:t>59,10%</a:t>
                    </a:r>
                  </a:p>
                </c:rich>
              </c:tx>
              <c:showVal val="1"/>
            </c:dLbl>
            <c:dLbl>
              <c:idx val="1"/>
              <c:layout>
                <c:manualLayout>
                  <c:x val="7.9575459317585306E-2"/>
                  <c:y val="-0.1467290026246719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 </a:t>
                    </a:r>
                    <a:r>
                      <a:rPr lang="ru-RU" b="1">
                        <a:latin typeface="Times New Roman" pitchFamily="18" charset="0"/>
                        <a:cs typeface="Times New Roman" pitchFamily="18" charset="0"/>
                      </a:rPr>
                      <a:t>СМО </a:t>
                    </a:r>
                  </a:p>
                  <a:p>
                    <a:r>
                      <a:rPr lang="ru-RU" b="1">
                        <a:latin typeface="Times New Roman" pitchFamily="18" charset="0"/>
                        <a:cs typeface="Times New Roman" pitchFamily="18" charset="0"/>
                      </a:rPr>
                      <a:t>"МАКС-М"</a:t>
                    </a:r>
                  </a:p>
                  <a:p>
                    <a:r>
                      <a:rPr lang="en-US" b="1">
                        <a:latin typeface="Times New Roman" pitchFamily="18" charset="0"/>
                        <a:cs typeface="Times New Roman" pitchFamily="18" charset="0"/>
                      </a:rPr>
                      <a:t>40,90%</a:t>
                    </a:r>
                  </a:p>
                </c:rich>
              </c:tx>
              <c:showVal val="1"/>
            </c:dLbl>
            <c:showVal val="1"/>
          </c:dLbls>
          <c:cat>
            <c:strRef>
              <c:f>Лист2!$A$2:$A$3</c:f>
              <c:strCache>
                <c:ptCount val="2"/>
                <c:pt idx="0">
                  <c:v>СМО ВТБ МС </c:v>
                </c:pt>
                <c:pt idx="1">
                  <c:v>СМО "МАКС-М" </c:v>
                </c:pt>
              </c:strCache>
            </c:strRef>
          </c:cat>
          <c:val>
            <c:numRef>
              <c:f>Лист2!$B$2:$B$3</c:f>
              <c:numCache>
                <c:formatCode>0.00%</c:formatCode>
                <c:ptCount val="2"/>
                <c:pt idx="0">
                  <c:v>0.59099999999999997</c:v>
                </c:pt>
                <c:pt idx="1">
                  <c:v>0.40900000000000014</c:v>
                </c:pt>
              </c:numCache>
            </c:numRef>
          </c:val>
        </c:ser>
      </c:pie3DChart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552</Words>
  <Characters>3147</Characters>
  <Application>Microsoft Office Word</Application>
  <DocSecurity>0</DocSecurity>
  <Lines>26</Lines>
  <Paragraphs>7</Paragraphs>
  <ScaleCrop>false</ScaleCrop>
  <Company/>
  <LinksUpToDate>false</LinksUpToDate>
  <CharactersWithSpaces>3692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Иевская</dc:creator>
  <cp:lastModifiedBy>Иевская</cp:lastModifiedBy>
  <cp:revision>2</cp:revision>
  <dcterms:created xsi:type="dcterms:W3CDTF">2019-03-25T13:47:00Z</dcterms:created>
  <dcterms:modified xsi:type="dcterms:W3CDTF">2019-03-25T13:47:00Z</dcterms:modified>
</cp:coreProperties>
</file>