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56" w:rsidRPr="006C5908" w:rsidRDefault="006455F0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6C5908">
        <w:rPr>
          <w:rFonts w:ascii="Times New Roman" w:hAnsi="Times New Roman" w:cs="Times New Roman"/>
          <w:sz w:val="26"/>
          <w:szCs w:val="26"/>
        </w:rPr>
        <w:t>Пункты 105-106 Правил обязательного медицинского страхования, утвержденных приказом Минздрава России от 28.02.2019 № 108н</w:t>
      </w:r>
      <w:r w:rsidR="00F006FB">
        <w:rPr>
          <w:rFonts w:ascii="Times New Roman" w:hAnsi="Times New Roman" w:cs="Times New Roman"/>
          <w:sz w:val="26"/>
          <w:szCs w:val="26"/>
        </w:rPr>
        <w:t>,</w:t>
      </w:r>
      <w:r w:rsidRPr="006C5908">
        <w:rPr>
          <w:rFonts w:ascii="Times New Roman" w:hAnsi="Times New Roman" w:cs="Times New Roman"/>
          <w:sz w:val="26"/>
          <w:szCs w:val="26"/>
        </w:rPr>
        <w:t xml:space="preserve"> с учетом изменений, внесенных приказом Минздрава России </w:t>
      </w:r>
      <w:bookmarkStart w:id="0" w:name="_GoBack"/>
      <w:bookmarkEnd w:id="0"/>
      <w:r w:rsidR="00CC4A86" w:rsidRPr="00DE0C34">
        <w:rPr>
          <w:rFonts w:ascii="Times New Roman" w:hAnsi="Times New Roman" w:cs="Times New Roman"/>
          <w:sz w:val="26"/>
          <w:szCs w:val="26"/>
        </w:rPr>
        <w:t>от 13.12.2022 N 789н</w:t>
      </w:r>
      <w:r w:rsidRPr="00DE0C34">
        <w:rPr>
          <w:rFonts w:ascii="Times New Roman" w:hAnsi="Times New Roman" w:cs="Times New Roman"/>
          <w:sz w:val="26"/>
          <w:szCs w:val="26"/>
        </w:rPr>
        <w:t>.</w:t>
      </w:r>
    </w:p>
    <w:p w:rsidR="00927B0C" w:rsidRPr="006C5908" w:rsidRDefault="006455F0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6C5908">
        <w:rPr>
          <w:rFonts w:ascii="Times New Roman" w:hAnsi="Times New Roman" w:cs="Times New Roman"/>
          <w:sz w:val="26"/>
          <w:szCs w:val="26"/>
        </w:rPr>
        <w:t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статьей 15 Федерального закона от 29.11.2010 № 326-ФЗ «Об обязательном медицинском страховании в Российской Федерации» (до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страхования).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FD0C15" w:rsidRDefault="00FD0C15" w:rsidP="00FD0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должно содержать следующие сведения: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территориальной программе, на участие в которой медицинская организация подает уведомление;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полное и сокращенное (при наличии) наименования медицинской организации в соответствии со сведениями ЕГРЮЛ;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КПП медицинской организации в соответствии со свидетельством о постановке на учет в налоговом органе;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ОГРН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код организационно-правовой формы медицинской организации в соответствии с Общероссийским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 (ОКОПФ);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код формы собственности медицинской организации в соответствии с Общероссийским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форм собственности (ОКФС);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8) вид медицинской организации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номенклатурой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медицинских организаций;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адрес медицинской организации в пределах места нахождения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адрес электронной почты, номер телефона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банковские реквизиты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сведения о лицензии на осуществление медицинской деятельности: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лицензирующего органа;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мест осуществления медицинской деятельности;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оказываемые медицинские услуги (выполняемые работы);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и дата регистрации лицензии на осуществление медицинской деятельности;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обособленного структурного подразделения медицинской организации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номенклатурой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медицинских организаций;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номер телефона обособленного структурного подразделения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банковские реквизиты обособленного структурного подразделения медицинской организации (при наличии);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номенклатуре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медицинских услуг &lt;9&gt;.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&lt;9&gt; Утверждена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</w:t>
      </w:r>
      <w:r>
        <w:rPr>
          <w:rFonts w:ascii="Times New Roman" w:hAnsi="Times New Roman" w:cs="Times New Roman"/>
          <w:sz w:val="26"/>
          <w:szCs w:val="26"/>
        </w:rPr>
        <w:lastRenderedPageBreak/>
        <w:t>Министерством юстиции Российской Федерации 18 декабря 2020 г., регистрационный N 61562).</w:t>
      </w:r>
    </w:p>
    <w:p w:rsidR="00FD0C15" w:rsidRDefault="00FD0C15" w:rsidP="00FD0C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D0C15" w:rsidRDefault="00FD0C15" w:rsidP="00FD0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уведомлении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>, а также информации персонифицированного учета сведений о застрахованных лицах (при наличии).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деятельности, сведения о которой приведены в уведомлении, копии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0C15" w:rsidRDefault="00FD0C15" w:rsidP="00FD0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106.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>
        <w:rPr>
          <w:rFonts w:ascii="Times New Roman" w:hAnsi="Times New Roman" w:cs="Times New Roman"/>
          <w:sz w:val="26"/>
          <w:szCs w:val="26"/>
        </w:rPr>
        <w:t xml:space="preserve">При выявлении несоответствия уведомления, направленного медицинской организацией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105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правилам его формирования, предусмотренным настоящими Правилами, и (или) срокам подачи уведомления, установленным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</w:t>
      </w:r>
      <w:r>
        <w:rPr>
          <w:rFonts w:ascii="Times New Roman" w:hAnsi="Times New Roman" w:cs="Times New Roman"/>
          <w:sz w:val="26"/>
          <w:szCs w:val="26"/>
        </w:rPr>
        <w:lastRenderedPageBreak/>
        <w:t>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получении протокола о несоответствии уведомления правилам его формирования, указанного в </w:t>
      </w:r>
      <w:hyperlink w:anchor="Par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FD0C15" w:rsidRDefault="00FD0C15" w:rsidP="00FD0C15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C15" w:rsidRPr="00FD0C15" w:rsidRDefault="00FD0C15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</w:p>
    <w:p w:rsidR="00CF3D56" w:rsidRPr="00FD0C15" w:rsidRDefault="00CF3D56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>По вопросам подачи Уведомления обращаться в отдел взаимодействия с участниками и субъектами ОМС</w:t>
      </w:r>
    </w:p>
    <w:p w:rsidR="00CF3D56" w:rsidRPr="00FD0C15" w:rsidRDefault="00CF3D56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>Иванкова Татьяна Олеговна</w:t>
      </w:r>
      <w:r w:rsidR="00215E36" w:rsidRPr="00FD0C15">
        <w:rPr>
          <w:rFonts w:ascii="Times New Roman" w:hAnsi="Times New Roman" w:cs="Times New Roman"/>
          <w:sz w:val="26"/>
          <w:szCs w:val="26"/>
        </w:rPr>
        <w:t xml:space="preserve"> – </w:t>
      </w:r>
      <w:r w:rsidRPr="00FD0C15">
        <w:rPr>
          <w:rFonts w:ascii="Times New Roman" w:hAnsi="Times New Roman" w:cs="Times New Roman"/>
          <w:sz w:val="26"/>
          <w:szCs w:val="26"/>
        </w:rPr>
        <w:t>8(4842)70-10-73</w:t>
      </w:r>
    </w:p>
    <w:p w:rsidR="00B71F6E" w:rsidRPr="00FD0C15" w:rsidRDefault="00B71F6E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>Морозова Валерия Андреевна – 8(4842)70-10-73</w:t>
      </w:r>
    </w:p>
    <w:p w:rsidR="00215E36" w:rsidRPr="00FD0C15" w:rsidRDefault="00215E36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>По вопросам подключения к Государственной информационной системе обязательного медицинского страхования обращаться в отдел автоматизации и информационной безопасности</w:t>
      </w:r>
    </w:p>
    <w:p w:rsidR="00215E36" w:rsidRPr="00FD0C15" w:rsidRDefault="00FD0C15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 xml:space="preserve">Рогов Пётр Владимирович </w:t>
      </w:r>
      <w:r w:rsidR="00215E36" w:rsidRPr="00FD0C15">
        <w:rPr>
          <w:rFonts w:ascii="Times New Roman" w:hAnsi="Times New Roman" w:cs="Times New Roman"/>
          <w:sz w:val="26"/>
          <w:szCs w:val="26"/>
        </w:rPr>
        <w:t xml:space="preserve"> – 8(4842)70-10-83</w:t>
      </w:r>
    </w:p>
    <w:p w:rsidR="00215E36" w:rsidRPr="00FD0C15" w:rsidRDefault="00215E36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  <w:r w:rsidRPr="00FD0C15">
        <w:rPr>
          <w:rFonts w:ascii="Times New Roman" w:hAnsi="Times New Roman" w:cs="Times New Roman"/>
          <w:sz w:val="26"/>
          <w:szCs w:val="26"/>
        </w:rPr>
        <w:t>Семин Виктор Александрович – 8(4842)70-10-83</w:t>
      </w:r>
    </w:p>
    <w:p w:rsidR="00CF3D56" w:rsidRPr="00FD0C15" w:rsidRDefault="00CF3D56" w:rsidP="00CF3D56">
      <w:pPr>
        <w:shd w:val="clear" w:color="auto" w:fill="FFFFFF"/>
        <w:spacing w:after="450"/>
        <w:jc w:val="both"/>
        <w:rPr>
          <w:rFonts w:ascii="Times New Roman" w:hAnsi="Times New Roman" w:cs="Times New Roman"/>
          <w:sz w:val="26"/>
          <w:szCs w:val="26"/>
        </w:rPr>
      </w:pPr>
    </w:p>
    <w:p w:rsidR="00C17BA2" w:rsidRPr="00B97916" w:rsidRDefault="00C17BA2" w:rsidP="00CF3D5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17BA2" w:rsidRPr="00B97916" w:rsidSect="00C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3894"/>
    <w:multiLevelType w:val="multilevel"/>
    <w:tmpl w:val="F730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505F0"/>
    <w:multiLevelType w:val="multilevel"/>
    <w:tmpl w:val="112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5F0"/>
    <w:rsid w:val="000D5172"/>
    <w:rsid w:val="00215E36"/>
    <w:rsid w:val="004925B7"/>
    <w:rsid w:val="006455F0"/>
    <w:rsid w:val="006C5908"/>
    <w:rsid w:val="009049A2"/>
    <w:rsid w:val="00927B0C"/>
    <w:rsid w:val="00B71F6E"/>
    <w:rsid w:val="00B97916"/>
    <w:rsid w:val="00C17BA2"/>
    <w:rsid w:val="00CC4A86"/>
    <w:rsid w:val="00CF3D56"/>
    <w:rsid w:val="00DE0C34"/>
    <w:rsid w:val="00E35850"/>
    <w:rsid w:val="00F006FB"/>
    <w:rsid w:val="00F85FD6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86642-F55E-4425-A5D3-8C4F7797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D4571E73A452EC4B078439A6526282FC11129CF6A27D41ABE4C027B6F2A81146B059058977B9DC00918922476D71E9C979D425E002BB6G2N3H" TargetMode="External"/><Relationship Id="rId13" Type="http://schemas.openxmlformats.org/officeDocument/2006/relationships/hyperlink" Target="consultantplus://offline/ref=8556684D6AC2E926C2B454723AEA1C2B885F08EFBA1DE02278A52DEEBA3425065806D1F53A5B2AFEC351729B74AABEE6518EE1D055m0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D4571E73A452EC4B078439A6526282FC11129CF6A27D41ABE4C027B6F2A81146B059058977B9DC00918922476D71E9C979D425E002BB6G2N3H" TargetMode="External"/><Relationship Id="rId12" Type="http://schemas.openxmlformats.org/officeDocument/2006/relationships/hyperlink" Target="consultantplus://offline/ref=8556684D6AC2E926C2B454723AEA1C2B885E0CE5BB1BE02278A52DEEBA3425065806D1F5385D20AF911E73C732FCADE4548EE3D6490E887AmAQ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D4571E73A452EC4B078439A65262828C71125CA6927D41ABE4C027B6F2A81146B059058977B9CCB0918922476D71E9C979D425E002BB6G2N3H" TargetMode="External"/><Relationship Id="rId11" Type="http://schemas.openxmlformats.org/officeDocument/2006/relationships/hyperlink" Target="consultantplus://offline/ref=DCCD4571E73A452EC4B078439A65262828C71B2FCF6D27D41ABE4C027B6F2A81066B5D9C5A94659CC51C4EC362G2N0H" TargetMode="External"/><Relationship Id="rId5" Type="http://schemas.openxmlformats.org/officeDocument/2006/relationships/hyperlink" Target="consultantplus://offline/ref=DCCD4571E73A452EC4B078439A65262828C11025CA6E27D41ABE4C027B6F2A81066B5D9C5A94659CC51C4EC362G2N0H" TargetMode="External"/><Relationship Id="rId15" Type="http://schemas.openxmlformats.org/officeDocument/2006/relationships/hyperlink" Target="consultantplus://offline/ref=8556684D6AC2E926C2B454723AEA1C2B885E0CE5BB1BE02278A52DEEBA3425065806D1F5385D20AF911E73C732FCADE4548EE3D6490E887AmAQ6H" TargetMode="External"/><Relationship Id="rId10" Type="http://schemas.openxmlformats.org/officeDocument/2006/relationships/hyperlink" Target="consultantplus://offline/ref=DCCD4571E73A452EC4B078439A6526282FC21828CD6B27D41ABE4C027B6F2A81066B5D9C5A94659CC51C4EC362G2N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D4571E73A452EC4B078439A6526282FC21828CD6B27D41ABE4C027B6F2A81146B059058977B9DC50918922476D71E9C979D425E002BB6G2N3H" TargetMode="External"/><Relationship Id="rId14" Type="http://schemas.openxmlformats.org/officeDocument/2006/relationships/hyperlink" Target="consultantplus://offline/ref=8556684D6AC2E926C2B454723AEA1C2B885E0CE5BB1BE02278A52DEEBA3425065806D1F5385D20AF911E73C732FCADE4548EE3D6490E887AmA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Иванкова</cp:lastModifiedBy>
  <cp:revision>4</cp:revision>
  <cp:lastPrinted>2022-05-25T06:25:00Z</cp:lastPrinted>
  <dcterms:created xsi:type="dcterms:W3CDTF">2023-06-23T07:17:00Z</dcterms:created>
  <dcterms:modified xsi:type="dcterms:W3CDTF">2023-08-08T08:36:00Z</dcterms:modified>
</cp:coreProperties>
</file>