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53" w:rsidRDefault="001C4953">
      <w:pPr>
        <w:pStyle w:val="ConsPlusNormal"/>
        <w:jc w:val="both"/>
      </w:pPr>
    </w:p>
    <w:p w:rsidR="001C4953" w:rsidRDefault="001C4953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1C4953" w:rsidRDefault="001C4953">
      <w:pPr>
        <w:pStyle w:val="ConsPlusTitle"/>
        <w:jc w:val="center"/>
      </w:pPr>
    </w:p>
    <w:p w:rsidR="001C4953" w:rsidRDefault="001C4953">
      <w:pPr>
        <w:pStyle w:val="ConsPlusTitle"/>
        <w:jc w:val="center"/>
      </w:pPr>
      <w:r>
        <w:t>ПРИКАЗ</w:t>
      </w:r>
    </w:p>
    <w:p w:rsidR="001C4953" w:rsidRDefault="001C4953">
      <w:pPr>
        <w:pStyle w:val="ConsPlusTitle"/>
        <w:jc w:val="center"/>
      </w:pPr>
      <w:r>
        <w:t>от 19 октября 2015 г. N 196</w:t>
      </w:r>
    </w:p>
    <w:p w:rsidR="001C4953" w:rsidRDefault="001C4953">
      <w:pPr>
        <w:pStyle w:val="ConsPlusTitle"/>
        <w:jc w:val="center"/>
      </w:pPr>
    </w:p>
    <w:p w:rsidR="001C4953" w:rsidRDefault="001C4953">
      <w:pPr>
        <w:pStyle w:val="ConsPlusTitle"/>
        <w:jc w:val="center"/>
      </w:pPr>
      <w:r>
        <w:t>ОБ УТВЕРЖДЕНИИ ФОРМЫ ИНФОРМИРОВАНИЯ</w:t>
      </w:r>
    </w:p>
    <w:p w:rsidR="001C4953" w:rsidRDefault="001C4953">
      <w:pPr>
        <w:pStyle w:val="ConsPlusTitle"/>
        <w:jc w:val="center"/>
      </w:pPr>
      <w:r>
        <w:t xml:space="preserve">ЗАСТРАХОВАННЫХ ЛИЦ О </w:t>
      </w:r>
      <w:proofErr w:type="gramStart"/>
      <w:r>
        <w:t>ПЕРЕЧНЕ</w:t>
      </w:r>
      <w:proofErr w:type="gramEnd"/>
      <w:r>
        <w:t xml:space="preserve"> ОКАЗАННЫХ ИМ МЕДИЦИНСКИХ УСЛУГ</w:t>
      </w:r>
    </w:p>
    <w:p w:rsidR="001C4953" w:rsidRDefault="001C4953">
      <w:pPr>
        <w:pStyle w:val="ConsPlusTitle"/>
        <w:jc w:val="center"/>
      </w:pPr>
      <w:r>
        <w:t>И ИХ СТОИМОСТИ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пункта 210 раздела XV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N 158н (зарегистрирован в Минюсте России 3 марта 2011 г., регистрационный N 19998) (в редакции приказа Минздрава России от 06.08.2015 N 536н) (зарегистрирован в Минюсте России 2 октября 2015 г., регистрационный N 39119), приказываю:</w:t>
      </w:r>
      <w:proofErr w:type="gramEnd"/>
    </w:p>
    <w:p w:rsidR="001C4953" w:rsidRDefault="001C4953">
      <w:pPr>
        <w:pStyle w:val="ConsPlusNormal"/>
        <w:ind w:firstLine="540"/>
        <w:jc w:val="both"/>
      </w:pPr>
      <w:r>
        <w:t>1. Утвердить:</w:t>
      </w:r>
    </w:p>
    <w:p w:rsidR="001C4953" w:rsidRDefault="001C4953">
      <w:pPr>
        <w:pStyle w:val="ConsPlusNormal"/>
        <w:ind w:firstLine="540"/>
        <w:jc w:val="both"/>
      </w:pPr>
      <w:proofErr w:type="gramStart"/>
      <w:r>
        <w:t xml:space="preserve">форму информирования застрахованных лиц о перечне оказанных им медицинских услуг и их стоимости, выдаваемую страховой медицинской организацией на бумажном носителе "Справка о перечне оказанных застрахованному лицу медицинских услуг и их стоимости" </w:t>
      </w:r>
      <w:hyperlink w:anchor="P27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1C4953" w:rsidRDefault="001C4953">
      <w:pPr>
        <w:pStyle w:val="ConsPlusNormal"/>
        <w:ind w:firstLine="540"/>
        <w:jc w:val="both"/>
      </w:pPr>
      <w:r>
        <w:t xml:space="preserve">требования к информированию застрахованных лиц о перечне оказанных им медицинских услуг и их стоимости в электронном виде </w:t>
      </w:r>
      <w:hyperlink w:anchor="P88" w:history="1">
        <w:r>
          <w:rPr>
            <w:color w:val="0000FF"/>
          </w:rPr>
          <w:t>(приложение N 2)</w:t>
        </w:r>
      </w:hyperlink>
      <w:r>
        <w:t>.</w:t>
      </w:r>
    </w:p>
    <w:p w:rsidR="001C4953" w:rsidRDefault="001C495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Ю.А. </w:t>
      </w:r>
      <w:proofErr w:type="spellStart"/>
      <w:r>
        <w:t>Нечепоренко</w:t>
      </w:r>
      <w:proofErr w:type="spellEnd"/>
      <w:r>
        <w:t>.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right"/>
      </w:pPr>
      <w:r>
        <w:t>Председатель</w:t>
      </w:r>
    </w:p>
    <w:p w:rsidR="001C4953" w:rsidRDefault="001C4953">
      <w:pPr>
        <w:pStyle w:val="ConsPlusNormal"/>
        <w:jc w:val="right"/>
      </w:pPr>
      <w:r>
        <w:t>Н.Н.СТАДЧЕНКО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right"/>
      </w:pPr>
      <w:r>
        <w:t>Приложение N 1</w:t>
      </w:r>
    </w:p>
    <w:p w:rsidR="001C4953" w:rsidRDefault="001C4953">
      <w:pPr>
        <w:pStyle w:val="ConsPlusNormal"/>
        <w:jc w:val="right"/>
      </w:pPr>
      <w:r>
        <w:t>к приказу ФОМС</w:t>
      </w:r>
    </w:p>
    <w:p w:rsidR="001C4953" w:rsidRDefault="001C4953">
      <w:pPr>
        <w:pStyle w:val="ConsPlusNormal"/>
        <w:jc w:val="right"/>
      </w:pPr>
      <w:r>
        <w:t>от 19 октября 2015 г. N 196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Title"/>
        <w:jc w:val="center"/>
      </w:pPr>
      <w:bookmarkStart w:id="0" w:name="P27"/>
      <w:bookmarkEnd w:id="0"/>
      <w:r>
        <w:t>ФОРМА ИНФОРМИРОВАНИЯ</w:t>
      </w:r>
    </w:p>
    <w:p w:rsidR="001C4953" w:rsidRDefault="001C4953">
      <w:pPr>
        <w:pStyle w:val="ConsPlusTitle"/>
        <w:jc w:val="center"/>
      </w:pPr>
      <w:r>
        <w:t xml:space="preserve">ЗАСТРАХОВАННЫХ ЛИЦ О </w:t>
      </w:r>
      <w:proofErr w:type="gramStart"/>
      <w:r>
        <w:t>ПЕРЕЧНЕ</w:t>
      </w:r>
      <w:proofErr w:type="gramEnd"/>
      <w:r>
        <w:t xml:space="preserve"> ОКАЗАННЫХ ИМ МЕДИЦИНСКИХ УСЛУГ</w:t>
      </w:r>
    </w:p>
    <w:p w:rsidR="001C4953" w:rsidRDefault="001C4953">
      <w:pPr>
        <w:pStyle w:val="ConsPlusTitle"/>
        <w:jc w:val="center"/>
      </w:pPr>
      <w:r>
        <w:t xml:space="preserve">И ИХ СТОИМОСТИ, </w:t>
      </w:r>
      <w:proofErr w:type="gramStart"/>
      <w:r>
        <w:t>ВЫДАВАЕМАЯ</w:t>
      </w:r>
      <w:proofErr w:type="gramEnd"/>
      <w:r>
        <w:t xml:space="preserve"> СТРАХОВОЙ МЕДИЦИНСКОЙ</w:t>
      </w:r>
    </w:p>
    <w:p w:rsidR="001C4953" w:rsidRDefault="001C4953">
      <w:pPr>
        <w:pStyle w:val="ConsPlusTitle"/>
        <w:jc w:val="center"/>
      </w:pPr>
      <w:r>
        <w:t>ОРГАНИЗАЦИЕЙ НА БУМАЖНОМ НОСИТЕЛЕ</w:t>
      </w:r>
    </w:p>
    <w:p w:rsidR="001C4953" w:rsidRDefault="001C4953">
      <w:pPr>
        <w:sectPr w:rsidR="001C4953" w:rsidSect="001F7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nformat"/>
        <w:jc w:val="both"/>
      </w:pPr>
      <w:r>
        <w:t xml:space="preserve">                                                        СПРАВКА</w:t>
      </w:r>
    </w:p>
    <w:p w:rsidR="001C4953" w:rsidRDefault="001C4953">
      <w:pPr>
        <w:pStyle w:val="ConsPlusNonformat"/>
        <w:jc w:val="both"/>
      </w:pPr>
      <w:r>
        <w:t xml:space="preserve">                                                  О ПЕРЕЧНЕ </w:t>
      </w:r>
      <w:proofErr w:type="gramStart"/>
      <w:r>
        <w:t>ОКАЗАННЫХ</w:t>
      </w:r>
      <w:proofErr w:type="gramEnd"/>
    </w:p>
    <w:p w:rsidR="001C4953" w:rsidRDefault="001C4953">
      <w:pPr>
        <w:pStyle w:val="ConsPlusNonformat"/>
        <w:jc w:val="both"/>
      </w:pPr>
      <w:r>
        <w:t xml:space="preserve">                                           ЗАСТРАХОВАННОМУ ЛИЦУ </w:t>
      </w:r>
      <w:proofErr w:type="gramStart"/>
      <w:r>
        <w:t>МЕДИЦИНСКИХ</w:t>
      </w:r>
      <w:proofErr w:type="gramEnd"/>
    </w:p>
    <w:p w:rsidR="001C4953" w:rsidRDefault="001C4953">
      <w:pPr>
        <w:pStyle w:val="ConsPlusNonformat"/>
        <w:jc w:val="both"/>
      </w:pPr>
      <w:r>
        <w:t xml:space="preserve">                                                 УСЛУГ И ИХ СТОИМОСТИ</w:t>
      </w:r>
    </w:p>
    <w:p w:rsidR="001C4953" w:rsidRDefault="001C4953">
      <w:pPr>
        <w:pStyle w:val="ConsPlusNonformat"/>
        <w:jc w:val="both"/>
      </w:pPr>
      <w:r>
        <w:t xml:space="preserve">        </w:t>
      </w:r>
      <w:proofErr w:type="gramStart"/>
      <w:r>
        <w:t>(Штамп страховой                           от __.__.20__ г.</w:t>
      </w:r>
      <w:proofErr w:type="gramEnd"/>
    </w:p>
    <w:p w:rsidR="001C4953" w:rsidRDefault="001C4953">
      <w:pPr>
        <w:pStyle w:val="ConsPlusNonformat"/>
        <w:jc w:val="both"/>
      </w:pPr>
      <w:r>
        <w:t xml:space="preserve">    медицинской организации)</w:t>
      </w:r>
    </w:p>
    <w:p w:rsidR="001C4953" w:rsidRDefault="001C4953">
      <w:pPr>
        <w:pStyle w:val="ConsPlusNonformat"/>
        <w:jc w:val="both"/>
      </w:pPr>
    </w:p>
    <w:p w:rsidR="001C4953" w:rsidRDefault="001C4953">
      <w:pPr>
        <w:pStyle w:val="ConsPlusNonformat"/>
        <w:jc w:val="both"/>
      </w:pPr>
      <w:r>
        <w:t>Выдана (Ф.И.О.) ___________________________________________________________</w:t>
      </w:r>
    </w:p>
    <w:p w:rsidR="001C4953" w:rsidRDefault="001C4953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Ф.И.О. застрахованного лица</w:t>
      </w:r>
      <w:proofErr w:type="gramEnd"/>
    </w:p>
    <w:p w:rsidR="001C4953" w:rsidRDefault="001C4953">
      <w:pPr>
        <w:pStyle w:val="ConsPlusNonformat"/>
        <w:jc w:val="both"/>
      </w:pPr>
      <w:r>
        <w:t xml:space="preserve">                              или его законного представителя)</w:t>
      </w:r>
    </w:p>
    <w:p w:rsidR="001C4953" w:rsidRDefault="001C4953">
      <w:pPr>
        <w:pStyle w:val="ConsPlusNonformat"/>
        <w:jc w:val="both"/>
      </w:pPr>
      <w:r>
        <w:t>в том, что в период с "__" ___________ 20__ г. по "__" ____________ 20__ г.</w:t>
      </w:r>
    </w:p>
    <w:p w:rsidR="001C4953" w:rsidRDefault="001C4953">
      <w:pPr>
        <w:pStyle w:val="ConsPlusNonformat"/>
        <w:jc w:val="both"/>
      </w:pPr>
      <w:r>
        <w:t>ему (ей) оказаны медицинские услуги:</w:t>
      </w:r>
    </w:p>
    <w:p w:rsidR="001C4953" w:rsidRDefault="001C4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616"/>
        <w:gridCol w:w="1764"/>
        <w:gridCol w:w="1805"/>
        <w:gridCol w:w="3676"/>
      </w:tblGrid>
      <w:tr w:rsidR="001C4953">
        <w:tc>
          <w:tcPr>
            <w:tcW w:w="1838" w:type="dxa"/>
          </w:tcPr>
          <w:p w:rsidR="001C4953" w:rsidRDefault="001C495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616" w:type="dxa"/>
          </w:tcPr>
          <w:p w:rsidR="001C4953" w:rsidRDefault="001C49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4" w:type="dxa"/>
          </w:tcPr>
          <w:p w:rsidR="001C4953" w:rsidRDefault="001C4953">
            <w:pPr>
              <w:pStyle w:val="ConsPlusNormal"/>
              <w:jc w:val="center"/>
            </w:pPr>
            <w:r>
              <w:t>Условие оказания медицинской услуги</w:t>
            </w:r>
          </w:p>
        </w:tc>
        <w:tc>
          <w:tcPr>
            <w:tcW w:w="1805" w:type="dxa"/>
          </w:tcPr>
          <w:p w:rsidR="001C4953" w:rsidRDefault="001C4953">
            <w:pPr>
              <w:pStyle w:val="ConsPlusNormal"/>
              <w:jc w:val="center"/>
            </w:pPr>
            <w:r>
              <w:t>Дата оказания медицинской услуги</w:t>
            </w:r>
          </w:p>
        </w:tc>
        <w:tc>
          <w:tcPr>
            <w:tcW w:w="3676" w:type="dxa"/>
          </w:tcPr>
          <w:p w:rsidR="001C4953" w:rsidRDefault="001C495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1C4953">
        <w:tc>
          <w:tcPr>
            <w:tcW w:w="1838" w:type="dxa"/>
            <w:vMerge w:val="restart"/>
          </w:tcPr>
          <w:p w:rsidR="001C4953" w:rsidRDefault="001C4953">
            <w:pPr>
              <w:pStyle w:val="ConsPlusNormal"/>
            </w:pPr>
          </w:p>
        </w:tc>
        <w:tc>
          <w:tcPr>
            <w:tcW w:w="616" w:type="dxa"/>
          </w:tcPr>
          <w:p w:rsidR="001C4953" w:rsidRDefault="001C495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64" w:type="dxa"/>
          </w:tcPr>
          <w:p w:rsidR="001C4953" w:rsidRDefault="001C4953">
            <w:pPr>
              <w:pStyle w:val="ConsPlusNormal"/>
            </w:pPr>
          </w:p>
        </w:tc>
        <w:tc>
          <w:tcPr>
            <w:tcW w:w="1805" w:type="dxa"/>
          </w:tcPr>
          <w:p w:rsidR="001C4953" w:rsidRDefault="001C4953">
            <w:pPr>
              <w:pStyle w:val="ConsPlusNormal"/>
            </w:pPr>
          </w:p>
        </w:tc>
        <w:tc>
          <w:tcPr>
            <w:tcW w:w="3676" w:type="dxa"/>
          </w:tcPr>
          <w:p w:rsidR="001C4953" w:rsidRDefault="001C4953">
            <w:pPr>
              <w:pStyle w:val="ConsPlusNormal"/>
            </w:pPr>
          </w:p>
        </w:tc>
      </w:tr>
      <w:tr w:rsidR="001C4953">
        <w:tc>
          <w:tcPr>
            <w:tcW w:w="1838" w:type="dxa"/>
            <w:vMerge/>
          </w:tcPr>
          <w:p w:rsidR="001C4953" w:rsidRDefault="001C4953"/>
        </w:tc>
        <w:tc>
          <w:tcPr>
            <w:tcW w:w="616" w:type="dxa"/>
          </w:tcPr>
          <w:p w:rsidR="001C4953" w:rsidRDefault="001C495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64" w:type="dxa"/>
          </w:tcPr>
          <w:p w:rsidR="001C4953" w:rsidRDefault="001C4953">
            <w:pPr>
              <w:pStyle w:val="ConsPlusNormal"/>
            </w:pPr>
          </w:p>
        </w:tc>
        <w:tc>
          <w:tcPr>
            <w:tcW w:w="1805" w:type="dxa"/>
          </w:tcPr>
          <w:p w:rsidR="001C4953" w:rsidRDefault="001C4953">
            <w:pPr>
              <w:pStyle w:val="ConsPlusNormal"/>
            </w:pPr>
          </w:p>
        </w:tc>
        <w:tc>
          <w:tcPr>
            <w:tcW w:w="3676" w:type="dxa"/>
          </w:tcPr>
          <w:p w:rsidR="001C4953" w:rsidRDefault="001C4953">
            <w:pPr>
              <w:pStyle w:val="ConsPlusNormal"/>
            </w:pPr>
          </w:p>
        </w:tc>
      </w:tr>
      <w:tr w:rsidR="001C4953">
        <w:tc>
          <w:tcPr>
            <w:tcW w:w="1838" w:type="dxa"/>
            <w:vMerge/>
          </w:tcPr>
          <w:p w:rsidR="001C4953" w:rsidRDefault="001C4953"/>
        </w:tc>
        <w:tc>
          <w:tcPr>
            <w:tcW w:w="616" w:type="dxa"/>
          </w:tcPr>
          <w:p w:rsidR="001C4953" w:rsidRDefault="001C495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64" w:type="dxa"/>
          </w:tcPr>
          <w:p w:rsidR="001C4953" w:rsidRDefault="001C4953">
            <w:pPr>
              <w:pStyle w:val="ConsPlusNormal"/>
            </w:pPr>
          </w:p>
        </w:tc>
        <w:tc>
          <w:tcPr>
            <w:tcW w:w="1805" w:type="dxa"/>
          </w:tcPr>
          <w:p w:rsidR="001C4953" w:rsidRDefault="001C4953">
            <w:pPr>
              <w:pStyle w:val="ConsPlusNormal"/>
            </w:pPr>
          </w:p>
        </w:tc>
        <w:tc>
          <w:tcPr>
            <w:tcW w:w="3676" w:type="dxa"/>
          </w:tcPr>
          <w:p w:rsidR="001C4953" w:rsidRDefault="001C4953">
            <w:pPr>
              <w:pStyle w:val="ConsPlusNormal"/>
            </w:pPr>
          </w:p>
        </w:tc>
      </w:tr>
      <w:tr w:rsidR="001C4953">
        <w:tc>
          <w:tcPr>
            <w:tcW w:w="1838" w:type="dxa"/>
            <w:vMerge/>
          </w:tcPr>
          <w:p w:rsidR="001C4953" w:rsidRDefault="001C4953"/>
        </w:tc>
        <w:tc>
          <w:tcPr>
            <w:tcW w:w="616" w:type="dxa"/>
          </w:tcPr>
          <w:p w:rsidR="001C4953" w:rsidRDefault="001C495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64" w:type="dxa"/>
          </w:tcPr>
          <w:p w:rsidR="001C4953" w:rsidRDefault="001C4953">
            <w:pPr>
              <w:pStyle w:val="ConsPlusNormal"/>
            </w:pPr>
          </w:p>
        </w:tc>
        <w:tc>
          <w:tcPr>
            <w:tcW w:w="1805" w:type="dxa"/>
          </w:tcPr>
          <w:p w:rsidR="001C4953" w:rsidRDefault="001C4953">
            <w:pPr>
              <w:pStyle w:val="ConsPlusNormal"/>
            </w:pPr>
          </w:p>
        </w:tc>
        <w:tc>
          <w:tcPr>
            <w:tcW w:w="3676" w:type="dxa"/>
          </w:tcPr>
          <w:p w:rsidR="001C4953" w:rsidRDefault="001C4953">
            <w:pPr>
              <w:pStyle w:val="ConsPlusNormal"/>
            </w:pPr>
          </w:p>
        </w:tc>
      </w:tr>
      <w:tr w:rsidR="001C4953">
        <w:tc>
          <w:tcPr>
            <w:tcW w:w="9699" w:type="dxa"/>
            <w:gridSpan w:val="5"/>
          </w:tcPr>
          <w:p w:rsidR="001C4953" w:rsidRDefault="001C4953">
            <w:pPr>
              <w:pStyle w:val="ConsPlusNormal"/>
            </w:pPr>
            <w:r>
              <w:t>Стоимость оказанных медицинских услуг, по медицинской организации, составила ______________ руб. __ коп.</w:t>
            </w:r>
          </w:p>
        </w:tc>
      </w:tr>
      <w:tr w:rsidR="001C4953">
        <w:tc>
          <w:tcPr>
            <w:tcW w:w="1838" w:type="dxa"/>
          </w:tcPr>
          <w:p w:rsidR="001C4953" w:rsidRDefault="001C4953">
            <w:pPr>
              <w:pStyle w:val="ConsPlusNormal"/>
            </w:pPr>
            <w:r>
              <w:t>...</w:t>
            </w:r>
          </w:p>
        </w:tc>
        <w:tc>
          <w:tcPr>
            <w:tcW w:w="616" w:type="dxa"/>
          </w:tcPr>
          <w:p w:rsidR="001C4953" w:rsidRDefault="001C4953">
            <w:pPr>
              <w:pStyle w:val="ConsPlusNormal"/>
            </w:pPr>
          </w:p>
        </w:tc>
        <w:tc>
          <w:tcPr>
            <w:tcW w:w="1764" w:type="dxa"/>
          </w:tcPr>
          <w:p w:rsidR="001C4953" w:rsidRDefault="001C4953">
            <w:pPr>
              <w:pStyle w:val="ConsPlusNormal"/>
            </w:pPr>
          </w:p>
        </w:tc>
        <w:tc>
          <w:tcPr>
            <w:tcW w:w="1805" w:type="dxa"/>
          </w:tcPr>
          <w:p w:rsidR="001C4953" w:rsidRDefault="001C4953">
            <w:pPr>
              <w:pStyle w:val="ConsPlusNormal"/>
            </w:pPr>
          </w:p>
        </w:tc>
        <w:tc>
          <w:tcPr>
            <w:tcW w:w="3676" w:type="dxa"/>
          </w:tcPr>
          <w:p w:rsidR="001C4953" w:rsidRDefault="001C4953">
            <w:pPr>
              <w:pStyle w:val="ConsPlusNormal"/>
            </w:pPr>
          </w:p>
        </w:tc>
      </w:tr>
    </w:tbl>
    <w:p w:rsidR="001C4953" w:rsidRDefault="001C4953">
      <w:pPr>
        <w:pStyle w:val="ConsPlusNormal"/>
        <w:jc w:val="both"/>
      </w:pPr>
    </w:p>
    <w:p w:rsidR="001C4953" w:rsidRDefault="001C4953">
      <w:pPr>
        <w:pStyle w:val="ConsPlusNonformat"/>
        <w:jc w:val="both"/>
      </w:pPr>
      <w:r>
        <w:t>Сотрудник СМО _________________     _______________________________________</w:t>
      </w:r>
    </w:p>
    <w:p w:rsidR="001C4953" w:rsidRDefault="001C4953">
      <w:pPr>
        <w:pStyle w:val="ConsPlusNonformat"/>
        <w:jc w:val="both"/>
      </w:pPr>
      <w:r>
        <w:t xml:space="preserve">                   подпись             ФИО сотрудника, выдавшего справку</w:t>
      </w:r>
    </w:p>
    <w:p w:rsidR="001C4953" w:rsidRDefault="001C4953">
      <w:pPr>
        <w:sectPr w:rsidR="001C4953">
          <w:pgSz w:w="16838" w:h="11905"/>
          <w:pgMar w:top="1701" w:right="1134" w:bottom="850" w:left="1134" w:header="0" w:footer="0" w:gutter="0"/>
          <w:cols w:space="720"/>
        </w:sectPr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ind w:firstLine="540"/>
        <w:jc w:val="both"/>
      </w:pPr>
      <w:r>
        <w:t>Внимание! Настоящая справка носит уведомительный характер, не является документом, подтверждающим прием денежных средств, и не является основанием для определения размера ущерба при обращении в судебные органы.</w:t>
      </w:r>
    </w:p>
    <w:p w:rsidR="001C4953" w:rsidRDefault="001C4953">
      <w:pPr>
        <w:pStyle w:val="ConsPlusNormal"/>
        <w:ind w:firstLine="540"/>
        <w:jc w:val="both"/>
      </w:pPr>
      <w:r>
        <w:t>Указанная стоимость оплате за счет личных средств застрахованного лица не подлежит.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right"/>
      </w:pPr>
      <w:r>
        <w:t>Приложение N 2</w:t>
      </w:r>
    </w:p>
    <w:p w:rsidR="001C4953" w:rsidRDefault="001C4953">
      <w:pPr>
        <w:pStyle w:val="ConsPlusNormal"/>
        <w:jc w:val="right"/>
      </w:pPr>
      <w:r>
        <w:t>к приказу ФОМС</w:t>
      </w:r>
    </w:p>
    <w:p w:rsidR="001C4953" w:rsidRDefault="001C4953">
      <w:pPr>
        <w:pStyle w:val="ConsPlusNormal"/>
        <w:jc w:val="right"/>
      </w:pPr>
      <w:r>
        <w:t>от 19 октября 2015 г. N 196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Title"/>
        <w:jc w:val="center"/>
      </w:pPr>
      <w:bookmarkStart w:id="1" w:name="P88"/>
      <w:bookmarkEnd w:id="1"/>
      <w:r>
        <w:t>ТРЕБОВАНИЯ</w:t>
      </w:r>
    </w:p>
    <w:p w:rsidR="001C4953" w:rsidRDefault="001C4953">
      <w:pPr>
        <w:pStyle w:val="ConsPlusTitle"/>
        <w:jc w:val="center"/>
      </w:pPr>
      <w:r>
        <w:t xml:space="preserve">К ИНФОРМИРОВАНИЮ ЗАСТРАХОВАННЫХ ЛИЦ О </w:t>
      </w:r>
      <w:proofErr w:type="gramStart"/>
      <w:r>
        <w:t>ПЕРЕЧНЕ</w:t>
      </w:r>
      <w:proofErr w:type="gramEnd"/>
      <w:r>
        <w:t xml:space="preserve"> ОКАЗАННЫХ ИМ</w:t>
      </w:r>
    </w:p>
    <w:p w:rsidR="001C4953" w:rsidRDefault="001C4953">
      <w:pPr>
        <w:pStyle w:val="ConsPlusTitle"/>
        <w:jc w:val="center"/>
      </w:pPr>
      <w:r>
        <w:t>МЕДИЦИНСКИХ УСЛУГ И ИХ СТОИМОСТИ В ЭЛЕКТРОННОМ ВИДЕ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приложением определяются общие требования к содержанию и форме информирования застрахованных лиц о перечне оказанных им медицинских услуг и их стоимости (далее - информация) в электронном виде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здравоохранения и/или территориальных фондов обязательного медицинского страхования путем создания личного кабинета пациента (далее - личный кабинет</w:t>
      </w:r>
      <w:proofErr w:type="gramEnd"/>
      <w:r>
        <w:t>).</w:t>
      </w:r>
    </w:p>
    <w:p w:rsidR="001C4953" w:rsidRDefault="001C4953">
      <w:pPr>
        <w:pStyle w:val="ConsPlusNormal"/>
        <w:ind w:firstLine="540"/>
        <w:jc w:val="both"/>
      </w:pPr>
      <w:r>
        <w:t>2. Доступ застрахованного лица в личный кабинет должен осуществляться с использованием информационно-телекоммуникационной сети "Интернет".</w:t>
      </w:r>
    </w:p>
    <w:p w:rsidR="001C4953" w:rsidRDefault="001C4953">
      <w:pPr>
        <w:pStyle w:val="ConsPlusNormal"/>
        <w:ind w:firstLine="540"/>
        <w:jc w:val="both"/>
      </w:pPr>
      <w:r>
        <w:t>3. Процедура регистрации и авторизации застрахованного лица в личном кабинете должна осуществляться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C4953" w:rsidRDefault="001C4953">
      <w:pPr>
        <w:pStyle w:val="ConsPlusNormal"/>
        <w:ind w:firstLine="540"/>
        <w:jc w:val="both"/>
      </w:pPr>
      <w:r>
        <w:t xml:space="preserve">4. В личном </w:t>
      </w:r>
      <w:proofErr w:type="gramStart"/>
      <w:r>
        <w:t>кабинете</w:t>
      </w:r>
      <w:proofErr w:type="gramEnd"/>
      <w:r>
        <w:t xml:space="preserve"> отображается информация, предоставление которой является обязательным в соответствии с законодательством Российской Федерации.</w:t>
      </w:r>
    </w:p>
    <w:p w:rsidR="001C4953" w:rsidRDefault="001C4953">
      <w:pPr>
        <w:pStyle w:val="ConsPlusNormal"/>
        <w:ind w:firstLine="540"/>
        <w:jc w:val="both"/>
      </w:pPr>
      <w:r>
        <w:t>5. Информация отображается в доступной, наглядной, понятной форме, при этом обеспечиваются открытость, актуальность, полнота, достоверность информации, простота и понятность восприятия информации, версии для слабовидящих, отсутствие ошибок.</w:t>
      </w:r>
    </w:p>
    <w:p w:rsidR="001C4953" w:rsidRDefault="001C4953">
      <w:pPr>
        <w:pStyle w:val="ConsPlusNormal"/>
        <w:ind w:firstLine="540"/>
        <w:jc w:val="both"/>
      </w:pPr>
      <w:r>
        <w:t>6. Информация отображается в личном кабинете на русском языке, а также может быть отображена на государственных языках республик, входящих в состав Российской Федерации, и (или) на иностранных языках.</w:t>
      </w:r>
    </w:p>
    <w:p w:rsidR="001C4953" w:rsidRDefault="001C4953">
      <w:pPr>
        <w:pStyle w:val="ConsPlusNormal"/>
        <w:ind w:firstLine="540"/>
        <w:jc w:val="both"/>
      </w:pPr>
      <w:r>
        <w:t>7. Отображенная в личном кабинете информация должна быть доступна пользователям для ознакомления круглосуточно без взимания платы и иных ограничений.</w:t>
      </w:r>
    </w:p>
    <w:p w:rsidR="001C4953" w:rsidRDefault="001C4953">
      <w:pPr>
        <w:pStyle w:val="ConsPlusNormal"/>
        <w:ind w:firstLine="540"/>
        <w:jc w:val="both"/>
      </w:pPr>
      <w:r>
        <w:t xml:space="preserve">8. </w:t>
      </w:r>
      <w:proofErr w:type="gramStart"/>
      <w:r>
        <w:t>Информация отображается в личном кабинете в текстовой и (или) табличной формах, или в форме электронного образа копий документов, а также может содержать разъяснения.</w:t>
      </w:r>
      <w:proofErr w:type="gramEnd"/>
    </w:p>
    <w:p w:rsidR="001C4953" w:rsidRDefault="001C4953">
      <w:pPr>
        <w:pStyle w:val="ConsPlusNormal"/>
        <w:ind w:firstLine="540"/>
        <w:jc w:val="both"/>
      </w:pPr>
      <w:r>
        <w:t>9. При отображении информации в личном кабинете и ее обновлении обеспечивается соблюдение требований законодательства Российской Федерации о персональных данных.</w:t>
      </w:r>
    </w:p>
    <w:p w:rsidR="001C4953" w:rsidRDefault="001C4953">
      <w:pPr>
        <w:pStyle w:val="ConsPlusNormal"/>
        <w:ind w:firstLine="540"/>
        <w:jc w:val="both"/>
      </w:pPr>
      <w:r>
        <w:t>10. Технические и программные средства, которые используются для функционирования личного кабинета, должны обеспечивать:</w:t>
      </w:r>
    </w:p>
    <w:p w:rsidR="001C4953" w:rsidRDefault="001C4953">
      <w:pPr>
        <w:pStyle w:val="ConsPlusNormal"/>
        <w:ind w:firstLine="540"/>
        <w:jc w:val="both"/>
      </w:pPr>
      <w:r>
        <w:t>а) доступ к размещенной в личном кабинете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C4953" w:rsidRDefault="001C4953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1C4953" w:rsidRDefault="001C4953">
      <w:pPr>
        <w:pStyle w:val="ConsPlusNormal"/>
        <w:ind w:firstLine="540"/>
        <w:jc w:val="both"/>
      </w:pPr>
      <w:r>
        <w:t xml:space="preserve">в) возможность копирования информации из личного кабинета на резервный носитель, </w:t>
      </w:r>
      <w:r>
        <w:lastRenderedPageBreak/>
        <w:t>обеспечивающий ее восстановление.</w:t>
      </w:r>
    </w:p>
    <w:p w:rsidR="001C4953" w:rsidRDefault="001C4953">
      <w:pPr>
        <w:pStyle w:val="ConsPlusNormal"/>
        <w:ind w:firstLine="540"/>
        <w:jc w:val="both"/>
      </w:pPr>
      <w:r>
        <w:t xml:space="preserve">11. В личном </w:t>
      </w:r>
      <w:proofErr w:type="gramStart"/>
      <w:r>
        <w:t>кабинете</w:t>
      </w:r>
      <w:proofErr w:type="gramEnd"/>
      <w:r>
        <w:t xml:space="preserve"> отображается информация, содержащая:</w:t>
      </w:r>
    </w:p>
    <w:p w:rsidR="001C4953" w:rsidRDefault="001C4953">
      <w:pPr>
        <w:pStyle w:val="ConsPlusNormal"/>
        <w:ind w:firstLine="540"/>
        <w:jc w:val="both"/>
      </w:pPr>
      <w:r>
        <w:t>фамилия, имя, отчество застрахованного лица;</w:t>
      </w:r>
    </w:p>
    <w:p w:rsidR="001C4953" w:rsidRDefault="001C4953">
      <w:pPr>
        <w:pStyle w:val="ConsPlusNormal"/>
        <w:ind w:firstLine="540"/>
        <w:jc w:val="both"/>
      </w:pPr>
      <w:r>
        <w:t>сведения о страховой медицинской организации, выбранной застрахованным лицом в соответствии с законодательством Российской Федерации;</w:t>
      </w:r>
    </w:p>
    <w:p w:rsidR="001C4953" w:rsidRDefault="001C4953">
      <w:pPr>
        <w:pStyle w:val="ConsPlusNormal"/>
        <w:ind w:firstLine="540"/>
        <w:jc w:val="both"/>
      </w:pPr>
      <w:r>
        <w:t>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1C4953" w:rsidRDefault="001C4953">
      <w:pPr>
        <w:pStyle w:val="ConsPlusNormal"/>
        <w:ind w:firstLine="540"/>
        <w:jc w:val="both"/>
      </w:pPr>
      <w:r>
        <w:t>сведения о медицинской организации, оказавшей медицинские услуги застрахованному лицу;</w:t>
      </w:r>
    </w:p>
    <w:p w:rsidR="001C4953" w:rsidRDefault="001C4953">
      <w:pPr>
        <w:pStyle w:val="ConsPlusNormal"/>
        <w:ind w:firstLine="540"/>
        <w:jc w:val="both"/>
      </w:pPr>
      <w:r>
        <w:t>информация о периоде и датах оказания медицинских услуг;</w:t>
      </w:r>
    </w:p>
    <w:p w:rsidR="001C4953" w:rsidRDefault="001C4953">
      <w:pPr>
        <w:pStyle w:val="ConsPlusNormal"/>
        <w:ind w:firstLine="540"/>
        <w:jc w:val="both"/>
      </w:pPr>
      <w:r>
        <w:t>информация об условиях оказания медицинских услуг;</w:t>
      </w:r>
    </w:p>
    <w:p w:rsidR="001C4953" w:rsidRDefault="001C4953">
      <w:pPr>
        <w:pStyle w:val="ConsPlusNormal"/>
        <w:ind w:firstLine="540"/>
        <w:jc w:val="both"/>
      </w:pPr>
      <w:r>
        <w:t>наименование медицинской услуги;</w:t>
      </w:r>
    </w:p>
    <w:p w:rsidR="001C4953" w:rsidRDefault="001C4953">
      <w:pPr>
        <w:pStyle w:val="ConsPlusNormal"/>
        <w:ind w:firstLine="540"/>
        <w:jc w:val="both"/>
      </w:pPr>
      <w:r>
        <w:t>общая стоимость за медицинские услуги, оказанные застрахованному лицу в медицинской организации за период лечения.</w:t>
      </w: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jc w:val="both"/>
      </w:pPr>
    </w:p>
    <w:p w:rsidR="001C4953" w:rsidRDefault="001C4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0D06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spelling="clean" w:grammar="clean"/>
  <w:defaultTabStop w:val="708"/>
  <w:characterSpacingControl w:val="doNotCompress"/>
  <w:compat/>
  <w:rsids>
    <w:rsidRoot w:val="001C4953"/>
    <w:rsid w:val="000E4AF9"/>
    <w:rsid w:val="001C4953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53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953"/>
    <w:pPr>
      <w:widowControl w:val="0"/>
      <w:autoSpaceDE w:val="0"/>
      <w:autoSpaceDN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953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953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800E971460D41C3A4A01B77A4AE0CFC7232EF3165672AEE0F8C4838AA4EACEFCAB295A6r7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1</cp:revision>
  <dcterms:created xsi:type="dcterms:W3CDTF">2015-11-26T08:00:00Z</dcterms:created>
  <dcterms:modified xsi:type="dcterms:W3CDTF">2015-11-26T08:01:00Z</dcterms:modified>
</cp:coreProperties>
</file>