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6EB" w:rsidRDefault="005B46EB" w:rsidP="00776329">
      <w:pPr>
        <w:spacing w:after="270" w:line="360" w:lineRule="atLeast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14400" cy="669925"/>
            <wp:effectExtent l="19050" t="0" r="0" b="0"/>
            <wp:docPr id="2" name="Рисунок 1" descr="Kofoms 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ofoms lo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5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C5C" w:rsidRPr="00377A76" w:rsidRDefault="002A5C5C" w:rsidP="00F215BD">
      <w:pPr>
        <w:spacing w:after="270" w:line="360" w:lineRule="atLeast"/>
        <w:ind w:right="-1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eastAsia="ru-RU"/>
        </w:rPr>
      </w:pPr>
      <w:r w:rsidRPr="00377A76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eastAsia="ru-RU"/>
        </w:rPr>
        <w:t>П</w:t>
      </w:r>
      <w:r w:rsidR="00F215BD" w:rsidRPr="00377A76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eastAsia="ru-RU"/>
        </w:rPr>
        <w:t xml:space="preserve">АМЯТКА                                                                                       </w:t>
      </w:r>
      <w:r w:rsidR="00776329" w:rsidRPr="00377A76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eastAsia="ru-RU"/>
        </w:rPr>
        <w:t xml:space="preserve"> для граждан об из</w:t>
      </w:r>
      <w:r w:rsidR="00F215BD" w:rsidRPr="00377A76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eastAsia="ru-RU"/>
        </w:rPr>
        <w:t>менениях</w:t>
      </w:r>
      <w:r w:rsidR="00377A76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eastAsia="ru-RU"/>
        </w:rPr>
        <w:t xml:space="preserve"> в</w:t>
      </w:r>
      <w:r w:rsidR="00F215BD" w:rsidRPr="00377A76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eastAsia="ru-RU"/>
        </w:rPr>
        <w:t xml:space="preserve">                                                             П</w:t>
      </w:r>
      <w:r w:rsidRPr="00377A76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eastAsia="ru-RU"/>
        </w:rPr>
        <w:t>рограмме государственных гарантий бесплатного оказания медицинской помощи в 2020 году</w:t>
      </w:r>
    </w:p>
    <w:p w:rsidR="008076A6" w:rsidRDefault="002A5C5C" w:rsidP="00856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C5C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 с Программой государственных гарантий бесплатного оказания гражданам медицинской помощи на 2020 год и на плановый период 2021 и 20222 годов сокращены предельные сроки ожидания медицинской помощи. </w:t>
      </w:r>
    </w:p>
    <w:p w:rsidR="00AA3BCB" w:rsidRDefault="002A5C5C" w:rsidP="00856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Территориальный фонд обязательного медицинского страхования Калужской области обращает внимание на </w:t>
      </w:r>
      <w:r w:rsidR="008076A6">
        <w:rPr>
          <w:rFonts w:ascii="Times New Roman" w:hAnsi="Times New Roman" w:cs="Times New Roman"/>
          <w:sz w:val="28"/>
          <w:szCs w:val="28"/>
        </w:rPr>
        <w:t>утвержденный порядок и условия предоставления медицинской помощи</w:t>
      </w:r>
      <w:r>
        <w:rPr>
          <w:rFonts w:ascii="Times New Roman" w:hAnsi="Times New Roman" w:cs="Times New Roman"/>
          <w:sz w:val="28"/>
          <w:szCs w:val="28"/>
        </w:rPr>
        <w:t>, вступившие в силу в 2020 году.</w:t>
      </w:r>
    </w:p>
    <w:p w:rsidR="00FC757D" w:rsidRDefault="00FC757D" w:rsidP="00856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C5C" w:rsidRDefault="00F6536D" w:rsidP="00856E8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Экстренная</w:t>
      </w:r>
      <w:r w:rsidR="007318E1">
        <w:rPr>
          <w:rFonts w:ascii="Times New Roman" w:hAnsi="Times New Roman" w:cs="Times New Roman"/>
          <w:bCs/>
          <w:sz w:val="28"/>
          <w:szCs w:val="28"/>
        </w:rPr>
        <w:t xml:space="preserve"> медицинская помощь предоставляется незамедлительно и бесплатно. Отказ в ее оказании не допускается, независимо от наличия полиса ОМС. В</w:t>
      </w:r>
      <w:r w:rsidR="002A5C5C" w:rsidRPr="002A5C5C">
        <w:rPr>
          <w:rFonts w:ascii="Times New Roman" w:hAnsi="Times New Roman" w:cs="Times New Roman"/>
          <w:bCs/>
          <w:sz w:val="28"/>
          <w:szCs w:val="28"/>
        </w:rPr>
        <w:t xml:space="preserve">ремя </w:t>
      </w:r>
      <w:proofErr w:type="spellStart"/>
      <w:r w:rsidR="002A5C5C" w:rsidRPr="002A5C5C">
        <w:rPr>
          <w:rFonts w:ascii="Times New Roman" w:hAnsi="Times New Roman" w:cs="Times New Roman"/>
          <w:bCs/>
          <w:sz w:val="28"/>
          <w:szCs w:val="28"/>
        </w:rPr>
        <w:t>доезда</w:t>
      </w:r>
      <w:proofErr w:type="spellEnd"/>
      <w:r w:rsidR="002A5C5C" w:rsidRPr="002A5C5C">
        <w:rPr>
          <w:rFonts w:ascii="Times New Roman" w:hAnsi="Times New Roman" w:cs="Times New Roman"/>
          <w:bCs/>
          <w:sz w:val="28"/>
          <w:szCs w:val="28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</w:t>
      </w:r>
      <w:r w:rsidR="002A5C5C" w:rsidRPr="00CB50CB">
        <w:rPr>
          <w:rFonts w:ascii="Times New Roman" w:hAnsi="Times New Roman" w:cs="Times New Roman"/>
          <w:b/>
          <w:bCs/>
          <w:sz w:val="28"/>
          <w:szCs w:val="28"/>
        </w:rPr>
        <w:t>20 минут</w:t>
      </w:r>
      <w:r w:rsidR="002A5C5C" w:rsidRPr="002A5C5C">
        <w:rPr>
          <w:rFonts w:ascii="Times New Roman" w:hAnsi="Times New Roman" w:cs="Times New Roman"/>
          <w:bCs/>
          <w:sz w:val="28"/>
          <w:szCs w:val="28"/>
        </w:rPr>
        <w:t xml:space="preserve"> с момента ее вызова.</w:t>
      </w:r>
    </w:p>
    <w:p w:rsidR="005E3095" w:rsidRDefault="005E3095" w:rsidP="00856E87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536D" w:rsidRDefault="00CB50CB" w:rsidP="00856E8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Ожидание пациентом неотложной помощи с момента обращения не должно превышать </w:t>
      </w:r>
      <w:r w:rsidRPr="00CB50CB">
        <w:rPr>
          <w:rFonts w:ascii="Times New Roman" w:hAnsi="Times New Roman" w:cs="Times New Roman"/>
          <w:b/>
          <w:bCs/>
          <w:sz w:val="28"/>
          <w:szCs w:val="28"/>
        </w:rPr>
        <w:t>2 часов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E3095" w:rsidRPr="005E3095" w:rsidRDefault="005E3095" w:rsidP="00856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536D" w:rsidRPr="005E3095" w:rsidRDefault="00FB587E" w:rsidP="00856E8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F6536D">
        <w:rPr>
          <w:rFonts w:ascii="Times New Roman" w:hAnsi="Times New Roman" w:cs="Times New Roman"/>
          <w:sz w:val="28"/>
          <w:szCs w:val="28"/>
        </w:rPr>
        <w:t>оказании первичной медико-санитарной и первичной специализированной медицинской помощи в амбулаторных условиях с</w:t>
      </w:r>
      <w:r w:rsidR="00F6536D" w:rsidRPr="00F6536D">
        <w:rPr>
          <w:rFonts w:ascii="Times New Roman" w:hAnsi="Times New Roman" w:cs="Times New Roman"/>
          <w:sz w:val="28"/>
          <w:szCs w:val="28"/>
        </w:rPr>
        <w:t xml:space="preserve">роки ожидания приема врачами-терапевтами участковыми, врачами общей практики, врачами-педиатрами участковыми не должны превышать </w:t>
      </w:r>
      <w:r w:rsidR="00F6536D" w:rsidRPr="00F6536D">
        <w:rPr>
          <w:rFonts w:ascii="Times New Roman" w:hAnsi="Times New Roman" w:cs="Times New Roman"/>
          <w:b/>
          <w:sz w:val="28"/>
          <w:szCs w:val="28"/>
        </w:rPr>
        <w:t>24 часа</w:t>
      </w:r>
      <w:r w:rsidR="00F6536D" w:rsidRPr="00F6536D">
        <w:rPr>
          <w:rFonts w:ascii="Times New Roman" w:hAnsi="Times New Roman" w:cs="Times New Roman"/>
          <w:sz w:val="28"/>
          <w:szCs w:val="28"/>
        </w:rPr>
        <w:t xml:space="preserve"> с момента обращения пациента в медицинскую организацию, при этом сроки проведения консультаций врачей-специалистов (за исключением подозрения на онкологическое заболевание) не должны превышать </w:t>
      </w:r>
      <w:r w:rsidR="00F6536D" w:rsidRPr="00F6536D">
        <w:rPr>
          <w:rFonts w:ascii="Times New Roman" w:hAnsi="Times New Roman" w:cs="Times New Roman"/>
          <w:b/>
          <w:sz w:val="28"/>
          <w:szCs w:val="28"/>
        </w:rPr>
        <w:t>14 рабочих дней</w:t>
      </w:r>
      <w:r w:rsidR="00F6536D" w:rsidRPr="00F6536D">
        <w:rPr>
          <w:rFonts w:ascii="Times New Roman" w:hAnsi="Times New Roman" w:cs="Times New Roman"/>
          <w:sz w:val="28"/>
          <w:szCs w:val="28"/>
        </w:rPr>
        <w:t xml:space="preserve"> со дня обращения пац</w:t>
      </w:r>
      <w:r w:rsidR="00FC757D">
        <w:rPr>
          <w:rFonts w:ascii="Times New Roman" w:hAnsi="Times New Roman" w:cs="Times New Roman"/>
          <w:sz w:val="28"/>
          <w:szCs w:val="28"/>
        </w:rPr>
        <w:t>иента в медицинскую организацию.</w:t>
      </w:r>
      <w:proofErr w:type="gramEnd"/>
    </w:p>
    <w:p w:rsidR="005E3095" w:rsidRPr="005E3095" w:rsidRDefault="005E3095" w:rsidP="00856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4BD6" w:rsidRDefault="00CD41B8" w:rsidP="005D4BD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2020 года в два раза сократились сроки ожидания специализированной медицинской помощи (кроме высокотехнологичной), в том числе для лиц, находящихся в стационарных организациях социального обслуживания – </w:t>
      </w:r>
      <w:r w:rsidRPr="00CD41B8">
        <w:rPr>
          <w:rFonts w:ascii="Times New Roman" w:hAnsi="Times New Roman" w:cs="Times New Roman"/>
          <w:b/>
          <w:sz w:val="28"/>
          <w:szCs w:val="28"/>
        </w:rPr>
        <w:t>до 14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, для пациентов с онкологическими заболеваниями  - </w:t>
      </w:r>
      <w:r w:rsidRPr="00CD41B8">
        <w:rPr>
          <w:rFonts w:ascii="Times New Roman" w:hAnsi="Times New Roman" w:cs="Times New Roman"/>
          <w:b/>
          <w:sz w:val="28"/>
          <w:szCs w:val="28"/>
        </w:rPr>
        <w:t>до 7 рабочих дней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D4BD6" w:rsidRPr="005D4BD6" w:rsidRDefault="005D4BD6" w:rsidP="005D4BD6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7318E1" w:rsidRPr="005D4BD6" w:rsidRDefault="00FC757D" w:rsidP="005D4BD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BD6">
        <w:rPr>
          <w:rFonts w:ascii="Times New Roman" w:hAnsi="Times New Roman" w:cs="Times New Roman"/>
          <w:bCs/>
          <w:sz w:val="28"/>
          <w:szCs w:val="28"/>
        </w:rPr>
        <w:lastRenderedPageBreak/>
        <w:t>М</w:t>
      </w:r>
      <w:r w:rsidR="00530C2A" w:rsidRPr="005D4BD6">
        <w:rPr>
          <w:rFonts w:ascii="Times New Roman" w:hAnsi="Times New Roman" w:cs="Times New Roman"/>
          <w:bCs/>
          <w:sz w:val="28"/>
          <w:szCs w:val="28"/>
        </w:rPr>
        <w:t xml:space="preserve">аксимальный срок ожидания приема врача-специалиста в  случае подозрения на онкологическое заболевание сократился до </w:t>
      </w:r>
      <w:r w:rsidR="00530C2A" w:rsidRPr="005D4BD6">
        <w:rPr>
          <w:rFonts w:ascii="Times New Roman" w:hAnsi="Times New Roman" w:cs="Times New Roman"/>
          <w:b/>
          <w:bCs/>
          <w:sz w:val="28"/>
          <w:szCs w:val="28"/>
        </w:rPr>
        <w:t>3 рабочих дней.</w:t>
      </w:r>
    </w:p>
    <w:p w:rsidR="005E3095" w:rsidRPr="00530C2A" w:rsidRDefault="005E3095" w:rsidP="00856E87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5C5C" w:rsidRDefault="00530C2A" w:rsidP="00856E8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Сроки проведения диагностических инструментальных (рентгенографические исследования, включая маммографию, функциональную диагностику, УЗИ) и лабораторных исследований при оказании первичной медико-санитарной помощи не должны превышать </w:t>
      </w:r>
      <w:r w:rsidRPr="0018770E">
        <w:rPr>
          <w:rFonts w:ascii="Times New Roman" w:hAnsi="Times New Roman" w:cs="Times New Roman"/>
          <w:b/>
          <w:bCs/>
          <w:sz w:val="28"/>
          <w:szCs w:val="28"/>
        </w:rPr>
        <w:t>14 рабочих дней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 дня назначения</w:t>
      </w:r>
      <w:r w:rsidR="0018770E">
        <w:rPr>
          <w:rFonts w:ascii="Times New Roman" w:hAnsi="Times New Roman" w:cs="Times New Roman"/>
          <w:bCs/>
          <w:sz w:val="28"/>
          <w:szCs w:val="28"/>
        </w:rPr>
        <w:t xml:space="preserve">, при подозрении на онкологическое заболевание этот срок сокращен до </w:t>
      </w:r>
      <w:r w:rsidR="0018770E" w:rsidRPr="0018770E">
        <w:rPr>
          <w:rFonts w:ascii="Times New Roman" w:hAnsi="Times New Roman" w:cs="Times New Roman"/>
          <w:b/>
          <w:bCs/>
          <w:sz w:val="28"/>
          <w:szCs w:val="28"/>
        </w:rPr>
        <w:t>7 рабочих дней</w:t>
      </w:r>
      <w:r w:rsidR="0018770E">
        <w:rPr>
          <w:rFonts w:ascii="Times New Roman" w:hAnsi="Times New Roman" w:cs="Times New Roman"/>
          <w:bCs/>
          <w:sz w:val="28"/>
          <w:szCs w:val="28"/>
        </w:rPr>
        <w:t>.</w:t>
      </w:r>
    </w:p>
    <w:p w:rsidR="005E3095" w:rsidRPr="005E3095" w:rsidRDefault="005E3095" w:rsidP="00856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76A6" w:rsidRPr="008076A6" w:rsidRDefault="005E3095" w:rsidP="00856E8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076A6" w:rsidRPr="008076A6">
        <w:rPr>
          <w:rFonts w:ascii="Times New Roman" w:hAnsi="Times New Roman" w:cs="Times New Roman"/>
          <w:sz w:val="28"/>
          <w:szCs w:val="28"/>
        </w:rPr>
        <w:t xml:space="preserve">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</w:t>
      </w:r>
      <w:r w:rsidR="008076A6" w:rsidRPr="008076A6">
        <w:rPr>
          <w:rFonts w:ascii="Times New Roman" w:hAnsi="Times New Roman" w:cs="Times New Roman"/>
          <w:b/>
          <w:sz w:val="28"/>
          <w:szCs w:val="28"/>
        </w:rPr>
        <w:t>14 рабочих дней</w:t>
      </w:r>
      <w:r w:rsidR="008076A6" w:rsidRPr="008076A6">
        <w:rPr>
          <w:rFonts w:ascii="Times New Roman" w:hAnsi="Times New Roman" w:cs="Times New Roman"/>
          <w:sz w:val="28"/>
          <w:szCs w:val="28"/>
        </w:rPr>
        <w:t xml:space="preserve"> со дня назначения;</w:t>
      </w:r>
    </w:p>
    <w:p w:rsidR="008076A6" w:rsidRDefault="008076A6" w:rsidP="00856E87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76A6" w:rsidRDefault="008076A6" w:rsidP="00856E8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076A6">
        <w:rPr>
          <w:rFonts w:ascii="Times New Roman" w:hAnsi="Times New Roman" w:cs="Times New Roman"/>
          <w:sz w:val="28"/>
          <w:szCs w:val="28"/>
        </w:rPr>
        <w:t xml:space="preserve">рок установления диспансерного наблюдения врача-онколога за пациентом с выявленным онкологическим заболеванием не должен превышать </w:t>
      </w:r>
      <w:r w:rsidRPr="008076A6">
        <w:rPr>
          <w:rFonts w:ascii="Times New Roman" w:hAnsi="Times New Roman" w:cs="Times New Roman"/>
          <w:b/>
          <w:sz w:val="28"/>
          <w:szCs w:val="28"/>
        </w:rPr>
        <w:t>3 рабочих дня</w:t>
      </w:r>
      <w:r w:rsidRPr="008076A6">
        <w:rPr>
          <w:rFonts w:ascii="Times New Roman" w:hAnsi="Times New Roman" w:cs="Times New Roman"/>
          <w:sz w:val="28"/>
          <w:szCs w:val="28"/>
        </w:rPr>
        <w:t xml:space="preserve"> с момента постановки диагноза онкологического заболевания;</w:t>
      </w:r>
    </w:p>
    <w:p w:rsidR="00AE060C" w:rsidRPr="00AE060C" w:rsidRDefault="00AE060C" w:rsidP="00856E8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60C" w:rsidRPr="00AE060C" w:rsidRDefault="00AE060C" w:rsidP="00856E87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Беременные женщины, обратившиеся в медицинские организации, оказывающие медицинскую помощь по профилю «акушерство и гинекология» в амбулаторных условиях, имеют право на получение правовой, психологической и медико-социальной помощи, в том числе по профилактике прерывания беременности.</w:t>
      </w:r>
    </w:p>
    <w:p w:rsidR="002A5C5C" w:rsidRDefault="002A5C5C" w:rsidP="00856E87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060C" w:rsidRPr="00377A76" w:rsidRDefault="00AE060C" w:rsidP="00856E87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r w:rsidRPr="00377A76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ТФОМС Калужской области напоминает:</w:t>
      </w:r>
    </w:p>
    <w:p w:rsidR="00FB587E" w:rsidRDefault="00AE060C" w:rsidP="00856E87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Гарантированное право каждого застрахованного – получение медицинской помощи в установленные сроки. </w:t>
      </w:r>
    </w:p>
    <w:p w:rsidR="003E70F2" w:rsidRDefault="00AE060C" w:rsidP="00856E87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Если сроки оказания медицинской помощи нарушаются, Вам необходимо обратиться в страховую медицинскую организацию, </w:t>
      </w:r>
      <w:r w:rsidR="005E3095">
        <w:rPr>
          <w:rFonts w:ascii="Times New Roman" w:hAnsi="Times New Roman" w:cs="Times New Roman"/>
          <w:bCs/>
          <w:sz w:val="28"/>
          <w:szCs w:val="28"/>
        </w:rPr>
        <w:t xml:space="preserve">выдавшую полис обязательного медицинского страхования </w:t>
      </w:r>
      <w:r>
        <w:rPr>
          <w:rFonts w:ascii="Times New Roman" w:hAnsi="Times New Roman" w:cs="Times New Roman"/>
          <w:bCs/>
          <w:sz w:val="28"/>
          <w:szCs w:val="28"/>
        </w:rPr>
        <w:t>либо в ТФОМС Калужской области.</w:t>
      </w:r>
    </w:p>
    <w:p w:rsidR="005E3095" w:rsidRDefault="00836705" w:rsidP="00AE060C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rect id="_x0000_s1026" style="position:absolute;left:0;text-align:left;margin-left:19.45pt;margin-top:6.35pt;width:466.35pt;height:125.6pt;z-index:251658240" filled="f" strokecolor="red" strokeweight="1pt"/>
        </w:pict>
      </w:r>
    </w:p>
    <w:tbl>
      <w:tblPr>
        <w:tblStyle w:val="a6"/>
        <w:tblW w:w="0" w:type="auto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10"/>
        <w:gridCol w:w="2517"/>
      </w:tblGrid>
      <w:tr w:rsidR="005E3095" w:rsidTr="002E2399">
        <w:trPr>
          <w:trHeight w:val="549"/>
        </w:trPr>
        <w:tc>
          <w:tcPr>
            <w:tcW w:w="6410" w:type="dxa"/>
          </w:tcPr>
          <w:p w:rsidR="005E3095" w:rsidRPr="002F655E" w:rsidRDefault="00617C34" w:rsidP="003053D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</w:t>
            </w:r>
            <w:r w:rsidR="00F215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онтакт-центр</w:t>
            </w:r>
            <w:r w:rsidR="005E3095" w:rsidRPr="002F65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ТФОМС Калужской области</w:t>
            </w:r>
          </w:p>
        </w:tc>
        <w:tc>
          <w:tcPr>
            <w:tcW w:w="2517" w:type="dxa"/>
          </w:tcPr>
          <w:p w:rsidR="005E3095" w:rsidRDefault="005E3095" w:rsidP="002F655E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22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8-800-450-11-81</w:t>
            </w:r>
          </w:p>
          <w:p w:rsidR="002A62D1" w:rsidRDefault="002A62D1" w:rsidP="002F655E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3095" w:rsidTr="002E2399">
        <w:tc>
          <w:tcPr>
            <w:tcW w:w="6410" w:type="dxa"/>
          </w:tcPr>
          <w:p w:rsidR="005E3095" w:rsidRPr="002F655E" w:rsidRDefault="00F215BD" w:rsidP="00617C3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Федеральны</w:t>
            </w:r>
            <w:r w:rsidR="007638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й</w:t>
            </w:r>
            <w:r w:rsidR="000225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контакт-</w:t>
            </w:r>
            <w:r w:rsidR="005E3095" w:rsidRPr="002F65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центр </w:t>
            </w:r>
            <w:r w:rsidR="007638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ООО «</w:t>
            </w:r>
            <w:r w:rsidR="005E3095" w:rsidRPr="002F65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ВТБ</w:t>
            </w:r>
            <w:r w:rsidR="0032027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5E3095" w:rsidRPr="002F65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МС</w:t>
            </w:r>
            <w:r w:rsidR="007638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2517" w:type="dxa"/>
          </w:tcPr>
          <w:p w:rsidR="005E3095" w:rsidRDefault="00F215BD" w:rsidP="002F655E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8-800-10</w:t>
            </w:r>
            <w:r w:rsidR="002F655E" w:rsidRPr="00B922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</w:t>
            </w:r>
            <w:r w:rsidR="002F655E" w:rsidRPr="00B922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  <w:p w:rsidR="002A62D1" w:rsidRDefault="002A62D1" w:rsidP="002F655E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3095" w:rsidTr="002E2399">
        <w:tc>
          <w:tcPr>
            <w:tcW w:w="6410" w:type="dxa"/>
          </w:tcPr>
          <w:p w:rsidR="005E3095" w:rsidRPr="002F655E" w:rsidRDefault="002E2399" w:rsidP="00D0756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Региональный</w:t>
            </w:r>
            <w:r w:rsidR="000225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контакт-</w:t>
            </w:r>
            <w:r w:rsidRPr="002F65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центр</w:t>
            </w:r>
            <w:r w:rsidR="002F655E" w:rsidRPr="002F65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D0756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АО «МАКС-М»</w:t>
            </w:r>
            <w:r w:rsidR="002F655E" w:rsidRPr="002F65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</w:t>
            </w:r>
          </w:p>
        </w:tc>
        <w:tc>
          <w:tcPr>
            <w:tcW w:w="2517" w:type="dxa"/>
          </w:tcPr>
          <w:p w:rsidR="005E3095" w:rsidRDefault="002F655E" w:rsidP="007638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65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8-80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2F65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7638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505</w:t>
            </w:r>
            <w:r w:rsidRPr="002F65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7638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  <w:r w:rsidRPr="002F65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-03</w:t>
            </w:r>
          </w:p>
        </w:tc>
      </w:tr>
    </w:tbl>
    <w:p w:rsidR="00B9226E" w:rsidRPr="005D4BD6" w:rsidRDefault="005D4BD6" w:rsidP="0034704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D4BD6">
        <w:rPr>
          <w:rFonts w:ascii="Times New Roman" w:hAnsi="Times New Roman" w:cs="Times New Roman"/>
          <w:i/>
          <w:sz w:val="28"/>
          <w:szCs w:val="28"/>
        </w:rPr>
        <w:t>звонок бесплатный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sectPr w:rsidR="00B9226E" w:rsidRPr="005D4BD6" w:rsidSect="003E70F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35E" w:rsidRDefault="00EE735E" w:rsidP="003E70F2">
      <w:pPr>
        <w:spacing w:after="0" w:line="240" w:lineRule="auto"/>
      </w:pPr>
      <w:r>
        <w:separator/>
      </w:r>
    </w:p>
  </w:endnote>
  <w:endnote w:type="continuationSeparator" w:id="0">
    <w:p w:rsidR="00EE735E" w:rsidRDefault="00EE735E" w:rsidP="003E7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35E" w:rsidRDefault="00EE735E" w:rsidP="003E70F2">
      <w:pPr>
        <w:spacing w:after="0" w:line="240" w:lineRule="auto"/>
      </w:pPr>
      <w:r>
        <w:separator/>
      </w:r>
    </w:p>
  </w:footnote>
  <w:footnote w:type="continuationSeparator" w:id="0">
    <w:p w:rsidR="00EE735E" w:rsidRDefault="00EE735E" w:rsidP="003E7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10.9pt;height:10.05pt" o:bullet="t">
        <v:imagedata r:id="rId1" o:title="BD21300_"/>
      </v:shape>
    </w:pict>
  </w:numPicBullet>
  <w:abstractNum w:abstractNumId="0">
    <w:nsid w:val="266E0B62"/>
    <w:multiLevelType w:val="hybridMultilevel"/>
    <w:tmpl w:val="E6B6632C"/>
    <w:lvl w:ilvl="0" w:tplc="68F268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E354A"/>
    <w:multiLevelType w:val="hybridMultilevel"/>
    <w:tmpl w:val="1E1EB0A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C5C"/>
    <w:rsid w:val="000225A4"/>
    <w:rsid w:val="0018770E"/>
    <w:rsid w:val="0029521D"/>
    <w:rsid w:val="002A5C5C"/>
    <w:rsid w:val="002A62D1"/>
    <w:rsid w:val="002E2399"/>
    <w:rsid w:val="002F0773"/>
    <w:rsid w:val="002F655E"/>
    <w:rsid w:val="003053DD"/>
    <w:rsid w:val="00320278"/>
    <w:rsid w:val="00347048"/>
    <w:rsid w:val="00377A76"/>
    <w:rsid w:val="003E70F2"/>
    <w:rsid w:val="00485B7E"/>
    <w:rsid w:val="004B17E5"/>
    <w:rsid w:val="004E632F"/>
    <w:rsid w:val="00530C2A"/>
    <w:rsid w:val="005A0F40"/>
    <w:rsid w:val="005B46EB"/>
    <w:rsid w:val="005D4BD6"/>
    <w:rsid w:val="005E3095"/>
    <w:rsid w:val="005F2558"/>
    <w:rsid w:val="00611B9C"/>
    <w:rsid w:val="00617C34"/>
    <w:rsid w:val="006368FC"/>
    <w:rsid w:val="0064357B"/>
    <w:rsid w:val="007318E1"/>
    <w:rsid w:val="00763890"/>
    <w:rsid w:val="00776329"/>
    <w:rsid w:val="008076A6"/>
    <w:rsid w:val="00836705"/>
    <w:rsid w:val="00856E87"/>
    <w:rsid w:val="00895E9A"/>
    <w:rsid w:val="0097514A"/>
    <w:rsid w:val="00AA3BCB"/>
    <w:rsid w:val="00AE060C"/>
    <w:rsid w:val="00B22394"/>
    <w:rsid w:val="00B8013B"/>
    <w:rsid w:val="00B9226E"/>
    <w:rsid w:val="00BD4971"/>
    <w:rsid w:val="00CB50CB"/>
    <w:rsid w:val="00CD41B8"/>
    <w:rsid w:val="00D07567"/>
    <w:rsid w:val="00D136F5"/>
    <w:rsid w:val="00EE735E"/>
    <w:rsid w:val="00F215BD"/>
    <w:rsid w:val="00F6536D"/>
    <w:rsid w:val="00FB587E"/>
    <w:rsid w:val="00FC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C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4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6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3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E7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E70F2"/>
  </w:style>
  <w:style w:type="paragraph" w:styleId="a9">
    <w:name w:val="footer"/>
    <w:basedOn w:val="a"/>
    <w:link w:val="aa"/>
    <w:uiPriority w:val="99"/>
    <w:semiHidden/>
    <w:unhideWhenUsed/>
    <w:rsid w:val="003E7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70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литвякова</dc:creator>
  <cp:lastModifiedBy>литвякова</cp:lastModifiedBy>
  <cp:revision>8</cp:revision>
  <cp:lastPrinted>2020-01-31T10:31:00Z</cp:lastPrinted>
  <dcterms:created xsi:type="dcterms:W3CDTF">2020-01-31T11:42:00Z</dcterms:created>
  <dcterms:modified xsi:type="dcterms:W3CDTF">2020-02-04T15:10:00Z</dcterms:modified>
</cp:coreProperties>
</file>